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b/>
          <w:sz w:val="22"/>
        </w:rPr>
      </w:pPr>
      <w:bookmarkStart w:id="0" w:name="_GoBack"/>
      <w:bookmarkEnd w:id="0"/>
      <w:r w:rsidRPr="007D35F4">
        <w:rPr>
          <w:rFonts w:ascii="Times New Roman" w:eastAsia="Times New Roman" w:hAnsi="Times New Roman" w:cs="Times New Roman"/>
          <w:b/>
          <w:sz w:val="22"/>
        </w:rPr>
        <w:t>Федеральное государственное бюджетное образовательное учреждение высшего образования</w:t>
      </w: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b/>
          <w:sz w:val="22"/>
        </w:rPr>
      </w:pPr>
      <w:r w:rsidRPr="007D35F4">
        <w:rPr>
          <w:rFonts w:ascii="Times New Roman" w:eastAsia="Times New Roman" w:hAnsi="Times New Roman" w:cs="Times New Roman"/>
          <w:b/>
          <w:sz w:val="22"/>
        </w:rPr>
        <w:t xml:space="preserve"> «Балтийский государственный технический университет «ВОЕНМЕХ» им. Д.Ф. Устинова» </w:t>
      </w: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b/>
          <w:sz w:val="22"/>
        </w:rPr>
      </w:pPr>
      <w:r w:rsidRPr="007D35F4">
        <w:rPr>
          <w:rFonts w:ascii="Times New Roman" w:eastAsia="Times New Roman" w:hAnsi="Times New Roman" w:cs="Times New Roman"/>
          <w:b/>
          <w:sz w:val="22"/>
        </w:rPr>
        <w:t>(БГТУ «ВОЕНМЕХ» им. Д.Ф. Устинова)</w:t>
      </w:r>
    </w:p>
    <w:p w:rsidR="007D35F4" w:rsidRPr="007D35F4" w:rsidRDefault="007D35F4" w:rsidP="007D35F4">
      <w:pPr>
        <w:rPr>
          <w:rFonts w:ascii="Times New Roman" w:eastAsia="Times New Roman" w:hAnsi="Times New Roman" w:cs="Times New Roman"/>
          <w:b/>
          <w:spacing w:val="-10"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b/>
          <w:spacing w:val="-10"/>
          <w:sz w:val="24"/>
          <w:szCs w:val="24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7D35F4" w:rsidRPr="007D35F4" w:rsidTr="00D0623C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153" w:type="dxa"/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867" w:type="dxa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3968" w:type="dxa"/>
            <w:gridSpan w:val="15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ДОПУСКАЕТСЯ К ЗАЩИТЕ:</w:t>
            </w:r>
          </w:p>
        </w:tc>
      </w:tr>
      <w:tr w:rsidR="007D35F4" w:rsidRPr="007D35F4" w:rsidTr="00D0623C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И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7D35F4" w:rsidRPr="007D35F4" w:rsidRDefault="007D35F4" w:rsidP="007D35F4">
            <w:pPr>
              <w:ind w:left="-222" w:right="-110"/>
              <w:jc w:val="center"/>
              <w:rPr>
                <w:rFonts w:ascii="Times New Roman" w:eastAsia="Times New Roman" w:hAnsi="Times New Roman" w:cs="Times New Roman"/>
                <w:spacing w:val="-10"/>
                <w:szCs w:val="24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И</w:t>
            </w:r>
            <w:proofErr w:type="gramStart"/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1</w:t>
            </w:r>
            <w:proofErr w:type="gramEnd"/>
          </w:p>
        </w:tc>
      </w:tr>
      <w:tr w:rsidR="007D35F4" w:rsidRPr="007D35F4" w:rsidTr="00D0623C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  <w:t>индекс кафедры</w:t>
            </w:r>
          </w:p>
        </w:tc>
      </w:tr>
      <w:tr w:rsidR="007D35F4" w:rsidRPr="007D35F4" w:rsidTr="00D0623C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proofErr w:type="gramEnd"/>
          </w:p>
        </w:tc>
        <w:tc>
          <w:tcPr>
            <w:tcW w:w="1987" w:type="dxa"/>
            <w:gridSpan w:val="2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Борейшо А.С.</w:t>
            </w:r>
          </w:p>
        </w:tc>
        <w:tc>
          <w:tcPr>
            <w:tcW w:w="283" w:type="dxa"/>
            <w:gridSpan w:val="4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8"/>
                <w:szCs w:val="24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</w:tr>
      <w:tr w:rsidR="007D35F4" w:rsidRPr="007D35F4" w:rsidTr="00D0623C">
        <w:tc>
          <w:tcPr>
            <w:tcW w:w="2225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подпись</w:t>
            </w:r>
          </w:p>
        </w:tc>
      </w:tr>
      <w:tr w:rsidR="007D35F4" w:rsidRPr="007D35F4" w:rsidTr="00D0623C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И1М31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7D35F4" w:rsidRPr="007D35F4" w:rsidRDefault="00B32E80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«</w:t>
            </w:r>
            <w:r w:rsidR="009929CE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14 </w:t>
            </w:r>
            <w:r w:rsid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="007D35F4" w:rsidRP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9929CE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марта</w:t>
            </w:r>
          </w:p>
        </w:tc>
        <w:tc>
          <w:tcPr>
            <w:tcW w:w="1136" w:type="dxa"/>
            <w:gridSpan w:val="3"/>
            <w:vAlign w:val="bottom"/>
            <w:hideMark/>
          </w:tcPr>
          <w:p w:rsidR="007D35F4" w:rsidRPr="007D35F4" w:rsidRDefault="00694A51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2019</w:t>
            </w:r>
            <w:r w:rsidR="007D35F4" w:rsidRP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г.</w:t>
            </w:r>
          </w:p>
        </w:tc>
      </w:tr>
      <w:tr w:rsidR="007D35F4" w:rsidRPr="007D35F4" w:rsidTr="00D0623C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индекс группы</w:t>
            </w:r>
          </w:p>
        </w:tc>
        <w:tc>
          <w:tcPr>
            <w:tcW w:w="1867" w:type="dxa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</w:tr>
    </w:tbl>
    <w:p w:rsidR="007D35F4" w:rsidRPr="007D35F4" w:rsidRDefault="007D35F4" w:rsidP="007D35F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spacing w:before="60"/>
        <w:jc w:val="center"/>
        <w:rPr>
          <w:rFonts w:ascii="Times New Roman" w:eastAsia="Times New Roman" w:hAnsi="Times New Roman" w:cs="Times New Roman"/>
          <w:b/>
          <w:caps/>
          <w:sz w:val="36"/>
          <w:szCs w:val="24"/>
        </w:rPr>
      </w:pPr>
      <w:r w:rsidRPr="007D35F4">
        <w:rPr>
          <w:rFonts w:ascii="Times New Roman" w:eastAsia="Times New Roman" w:hAnsi="Times New Roman" w:cs="Times New Roman"/>
          <w:b/>
          <w:caps/>
          <w:sz w:val="36"/>
          <w:szCs w:val="24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6"/>
        <w:gridCol w:w="74"/>
        <w:gridCol w:w="2144"/>
        <w:gridCol w:w="1041"/>
        <w:gridCol w:w="203"/>
        <w:gridCol w:w="216"/>
        <w:gridCol w:w="70"/>
        <w:gridCol w:w="789"/>
        <w:gridCol w:w="683"/>
        <w:gridCol w:w="137"/>
        <w:gridCol w:w="147"/>
        <w:gridCol w:w="136"/>
        <w:gridCol w:w="517"/>
        <w:gridCol w:w="280"/>
        <w:gridCol w:w="287"/>
        <w:gridCol w:w="305"/>
        <w:gridCol w:w="1441"/>
        <w:gridCol w:w="853"/>
        <w:gridCol w:w="94"/>
        <w:gridCol w:w="21"/>
        <w:gridCol w:w="41"/>
        <w:gridCol w:w="113"/>
        <w:gridCol w:w="40"/>
        <w:gridCol w:w="8"/>
        <w:gridCol w:w="289"/>
      </w:tblGrid>
      <w:tr w:rsidR="007D35F4" w:rsidRPr="007D35F4" w:rsidTr="00D0623C">
        <w:trPr>
          <w:trHeight w:val="655"/>
          <w:jc w:val="center"/>
        </w:trPr>
        <w:tc>
          <w:tcPr>
            <w:tcW w:w="2324" w:type="dxa"/>
            <w:gridSpan w:val="3"/>
            <w:vAlign w:val="bottom"/>
          </w:tcPr>
          <w:p w:rsidR="007D35F4" w:rsidRPr="007D35F4" w:rsidRDefault="007D35F4" w:rsidP="007D35F4">
            <w:pPr>
              <w:spacing w:before="6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  <w:t>о прохождении</w:t>
            </w:r>
          </w:p>
        </w:tc>
        <w:tc>
          <w:tcPr>
            <w:tcW w:w="6252" w:type="dxa"/>
            <w:gridSpan w:val="14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spacing w:before="60"/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24"/>
              </w:rPr>
              <w:t>учебной</w:t>
            </w:r>
          </w:p>
        </w:tc>
        <w:tc>
          <w:tcPr>
            <w:tcW w:w="1459" w:type="dxa"/>
            <w:gridSpan w:val="8"/>
            <w:vAlign w:val="bottom"/>
          </w:tcPr>
          <w:p w:rsidR="007D35F4" w:rsidRPr="007D35F4" w:rsidRDefault="007D35F4" w:rsidP="007D35F4">
            <w:pPr>
              <w:spacing w:before="60"/>
              <w:ind w:left="-124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  <w:t>практики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112"/>
        </w:trPr>
        <w:tc>
          <w:tcPr>
            <w:tcW w:w="9592" w:type="dxa"/>
            <w:gridSpan w:val="21"/>
            <w:tcBorders>
              <w:top w:val="nil"/>
              <w:left w:val="nil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практики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388"/>
        </w:trPr>
        <w:tc>
          <w:tcPr>
            <w:tcW w:w="9592" w:type="dxa"/>
            <w:gridSpan w:val="21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D56D8D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24"/>
              </w:rPr>
              <w:t>Поначевной Ирины Федоровны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5"/>
          <w:wBefore w:w="106" w:type="dxa"/>
          <w:wAfter w:w="491" w:type="dxa"/>
          <w:trHeight w:val="264"/>
        </w:trPr>
        <w:tc>
          <w:tcPr>
            <w:tcW w:w="9438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Фамилия, имя, отчество </w:t>
            </w:r>
            <w:proofErr w:type="gramStart"/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обучающегося</w:t>
            </w:r>
            <w:proofErr w:type="gramEnd"/>
          </w:p>
        </w:tc>
      </w:tr>
      <w:tr w:rsidR="007D35F4" w:rsidRPr="007D35F4" w:rsidTr="00D0623C">
        <w:tblPrEx>
          <w:jc w:val="left"/>
        </w:tblPrEx>
        <w:trPr>
          <w:gridAfter w:val="4"/>
          <w:wAfter w:w="450" w:type="dxa"/>
          <w:trHeight w:val="338"/>
        </w:trPr>
        <w:tc>
          <w:tcPr>
            <w:tcW w:w="3784" w:type="dxa"/>
            <w:gridSpan w:val="6"/>
            <w:vAlign w:val="bottom"/>
            <w:hideMark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обучающегося по </w:t>
            </w: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направлению/специальности</w:t>
            </w:r>
          </w:p>
        </w:tc>
        <w:tc>
          <w:tcPr>
            <w:tcW w:w="154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</w:rPr>
              <w:t>12.04.05</w:t>
            </w:r>
          </w:p>
        </w:tc>
        <w:tc>
          <w:tcPr>
            <w:tcW w:w="284" w:type="dxa"/>
            <w:gridSpan w:val="2"/>
            <w:vAlign w:val="bottom"/>
          </w:tcPr>
          <w:p w:rsidR="007D35F4" w:rsidRPr="007D35F4" w:rsidRDefault="007D35F4" w:rsidP="007D35F4">
            <w:pPr>
              <w:spacing w:line="276" w:lineRule="auto"/>
              <w:ind w:firstLine="34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9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</w:rPr>
              <w:t xml:space="preserve">Лазерная техника и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4"/>
              </w:rPr>
              <w:t>лазерные</w:t>
            </w:r>
            <w:proofErr w:type="gramEnd"/>
          </w:p>
        </w:tc>
      </w:tr>
      <w:tr w:rsidR="007D35F4" w:rsidRPr="007D35F4" w:rsidTr="00D0623C">
        <w:tblPrEx>
          <w:jc w:val="left"/>
        </w:tblPrEx>
        <w:trPr>
          <w:gridAfter w:val="7"/>
          <w:wAfter w:w="606" w:type="dxa"/>
          <w:trHeight w:val="136"/>
        </w:trPr>
        <w:tc>
          <w:tcPr>
            <w:tcW w:w="3784" w:type="dxa"/>
            <w:gridSpan w:val="6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нужное подчеркнуть</w:t>
            </w:r>
          </w:p>
        </w:tc>
        <w:tc>
          <w:tcPr>
            <w:tcW w:w="1679" w:type="dxa"/>
            <w:gridSpan w:val="4"/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код</w:t>
            </w:r>
          </w:p>
        </w:tc>
        <w:tc>
          <w:tcPr>
            <w:tcW w:w="283" w:type="dxa"/>
            <w:gridSpan w:val="2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683" w:type="dxa"/>
            <w:gridSpan w:val="6"/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полное наименование направления/специальности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7"/>
          <w:wBefore w:w="106" w:type="dxa"/>
          <w:wAfter w:w="606" w:type="dxa"/>
          <w:trHeight w:val="100"/>
        </w:trPr>
        <w:tc>
          <w:tcPr>
            <w:tcW w:w="9323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ind w:left="55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8"/>
                <w:szCs w:val="24"/>
              </w:rPr>
              <w:t>технологии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4"/>
          <w:wBefore w:w="106" w:type="dxa"/>
          <w:wAfter w:w="450" w:type="dxa"/>
          <w:trHeight w:val="547"/>
        </w:trPr>
        <w:tc>
          <w:tcPr>
            <w:tcW w:w="3678" w:type="dxa"/>
            <w:gridSpan w:val="5"/>
            <w:tcBorders>
              <w:top w:val="single" w:sz="4" w:space="0" w:color="auto"/>
            </w:tcBorders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580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ind w:right="-3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Погода А.П., </w:t>
            </w: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к.ф.-м.н.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преподаватель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2"/>
          <w:wBefore w:w="180" w:type="dxa"/>
          <w:wAfter w:w="297" w:type="dxa"/>
          <w:trHeight w:val="191"/>
        </w:trPr>
        <w:tc>
          <w:tcPr>
            <w:tcW w:w="3185" w:type="dxa"/>
            <w:gridSpan w:val="2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6373" w:type="dxa"/>
            <w:gridSpan w:val="19"/>
            <w:vAlign w:val="bottom"/>
          </w:tcPr>
          <w:p w:rsidR="007D35F4" w:rsidRPr="007D35F4" w:rsidRDefault="007D35F4" w:rsidP="007D35F4">
            <w:pPr>
              <w:ind w:right="-3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6" w:type="dxa"/>
          <w:wAfter w:w="297" w:type="dxa"/>
          <w:trHeight w:val="409"/>
        </w:trPr>
        <w:tc>
          <w:tcPr>
            <w:tcW w:w="3462" w:type="dxa"/>
            <w:gridSpan w:val="4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2409" w:type="dxa"/>
            <w:gridSpan w:val="6"/>
            <w:tcBorders>
              <w:bottom w:val="single" w:sz="4" w:space="0" w:color="auto"/>
            </w:tcBorders>
            <w:vAlign w:val="bottom"/>
          </w:tcPr>
          <w:p w:rsidR="007D35F4" w:rsidRPr="007D35F4" w:rsidRDefault="00B32E80" w:rsidP="007D35F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04.02.2019</w:t>
            </w:r>
          </w:p>
        </w:tc>
        <w:tc>
          <w:tcPr>
            <w:tcW w:w="280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7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7D35F4" w:rsidRPr="007D35F4" w:rsidRDefault="009929CE" w:rsidP="007D35F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14.03.2019</w:t>
            </w:r>
          </w:p>
        </w:tc>
        <w:tc>
          <w:tcPr>
            <w:tcW w:w="215" w:type="dxa"/>
            <w:gridSpan w:val="4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6" w:type="dxa"/>
          <w:wAfter w:w="289" w:type="dxa"/>
          <w:trHeight w:val="469"/>
        </w:trPr>
        <w:tc>
          <w:tcPr>
            <w:tcW w:w="4537" w:type="dxa"/>
            <w:gridSpan w:val="7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Должность </w:t>
            </w:r>
            <w:proofErr w:type="gramStart"/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обучающегося</w:t>
            </w:r>
            <w:proofErr w:type="gramEnd"/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на практике:</w:t>
            </w:r>
          </w:p>
        </w:tc>
        <w:tc>
          <w:tcPr>
            <w:tcW w:w="5103" w:type="dxa"/>
            <w:gridSpan w:val="16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магистрант</w:t>
            </w:r>
          </w:p>
        </w:tc>
      </w:tr>
    </w:tbl>
    <w:p w:rsidR="007D35F4" w:rsidRDefault="007D35F4" w:rsidP="007D35F4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13F7E" w:rsidRPr="007D35F4" w:rsidRDefault="00713F7E" w:rsidP="007D35F4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9923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21"/>
        <w:gridCol w:w="254"/>
        <w:gridCol w:w="1324"/>
        <w:gridCol w:w="714"/>
        <w:gridCol w:w="708"/>
        <w:gridCol w:w="283"/>
        <w:gridCol w:w="1154"/>
        <w:gridCol w:w="258"/>
        <w:gridCol w:w="147"/>
        <w:gridCol w:w="653"/>
        <w:gridCol w:w="260"/>
        <w:gridCol w:w="654"/>
        <w:gridCol w:w="278"/>
        <w:gridCol w:w="6"/>
        <w:gridCol w:w="278"/>
        <w:gridCol w:w="585"/>
        <w:gridCol w:w="246"/>
        <w:gridCol w:w="875"/>
        <w:gridCol w:w="142"/>
        <w:gridCol w:w="283"/>
      </w:tblGrid>
      <w:tr w:rsidR="007D35F4" w:rsidRPr="007D35F4" w:rsidTr="00D0623C">
        <w:trPr>
          <w:gridAfter w:val="1"/>
          <w:wAfter w:w="283" w:type="dxa"/>
          <w:trHeight w:val="369"/>
        </w:trPr>
        <w:tc>
          <w:tcPr>
            <w:tcW w:w="3113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214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2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2" w:type="dxa"/>
            <w:gridSpan w:val="6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D35F4" w:rsidRPr="007D35F4" w:rsidTr="00D0623C">
        <w:trPr>
          <w:gridAfter w:val="1"/>
          <w:wAfter w:w="283" w:type="dxa"/>
          <w:trHeight w:val="352"/>
        </w:trPr>
        <w:tc>
          <w:tcPr>
            <w:tcW w:w="2399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2145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Cs w:val="24"/>
              </w:rPr>
            </w:pPr>
            <w:r>
              <w:rPr>
                <w:rFonts w:ascii="Times New Roman" w:eastAsia="Times New Roman" w:hAnsi="Times New Roman" w:cs="Times New Roman"/>
                <w:szCs w:val="24"/>
              </w:rPr>
              <w:t>Погода А.П.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1567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2126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</w:tr>
      <w:tr w:rsidR="007D35F4" w:rsidRPr="007D35F4" w:rsidTr="00D0623C">
        <w:trPr>
          <w:gridAfter w:val="2"/>
          <w:wAfter w:w="425" w:type="dxa"/>
          <w:trHeight w:val="115"/>
        </w:trPr>
        <w:tc>
          <w:tcPr>
            <w:tcW w:w="2399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145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Фамилия ИО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845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70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7D35F4" w:rsidRPr="007D35F4" w:rsidTr="00D0623C">
        <w:trPr>
          <w:trHeight w:val="80"/>
        </w:trPr>
        <w:tc>
          <w:tcPr>
            <w:tcW w:w="821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13F7E">
            <w:pPr>
              <w:spacing w:after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«</w:t>
            </w:r>
            <w:r w:rsidR="009929CE">
              <w:rPr>
                <w:rFonts w:ascii="Times New Roman" w:eastAsia="Times New Roman" w:hAnsi="Times New Roman" w:cs="Times New Roman"/>
                <w:sz w:val="22"/>
                <w:szCs w:val="24"/>
              </w:rPr>
              <w:t xml:space="preserve"> 14</w:t>
            </w:r>
            <w:r w:rsidR="00713F7E">
              <w:rPr>
                <w:rFonts w:ascii="Times New Roman" w:eastAsia="Times New Roman" w:hAnsi="Times New Roman" w:cs="Times New Roman"/>
                <w:sz w:val="22"/>
                <w:szCs w:val="24"/>
              </w:rPr>
              <w:t xml:space="preserve"> </w:t>
            </w: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»</w:t>
            </w:r>
          </w:p>
        </w:tc>
        <w:tc>
          <w:tcPr>
            <w:tcW w:w="2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9929CE">
            <w:pPr>
              <w:spacing w:after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_______</w:t>
            </w:r>
            <w:r w:rsidR="009929C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марта</w:t>
            </w: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_______</w:t>
            </w:r>
          </w:p>
        </w:tc>
        <w:tc>
          <w:tcPr>
            <w:tcW w:w="283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spacing w:after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20</w:t>
            </w:r>
            <w:r w:rsidR="00B32E80">
              <w:rPr>
                <w:rFonts w:ascii="Times New Roman" w:eastAsia="Times New Roman" w:hAnsi="Times New Roman" w:cs="Times New Roman"/>
                <w:sz w:val="22"/>
                <w:szCs w:val="24"/>
              </w:rPr>
              <w:t>19</w:t>
            </w:r>
            <w:r>
              <w:rPr>
                <w:rFonts w:ascii="Times New Roman" w:eastAsia="Times New Roman" w:hAnsi="Times New Roman" w:cs="Times New Roman"/>
                <w:sz w:val="22"/>
                <w:szCs w:val="24"/>
              </w:rPr>
              <w:t xml:space="preserve"> </w:t>
            </w: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г.</w:t>
            </w: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D35F4">
        <w:rPr>
          <w:rFonts w:ascii="Times New Roman" w:eastAsia="Times New Roman" w:hAnsi="Times New Roman" w:cs="Times New Roman"/>
          <w:sz w:val="24"/>
          <w:szCs w:val="24"/>
        </w:rPr>
        <w:t>САНКТ-ПЕТЕРБУРГ</w:t>
      </w:r>
    </w:p>
    <w:p w:rsidR="007D35F4" w:rsidRPr="007D35F4" w:rsidRDefault="009929CE" w:rsidP="007D35F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2019</w:t>
      </w:r>
      <w:r w:rsidR="007D35F4" w:rsidRPr="007D35F4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C64350" w:rsidRDefault="00C64350" w:rsidP="00C64350">
      <w:pPr>
        <w:tabs>
          <w:tab w:val="left" w:pos="440"/>
          <w:tab w:val="right" w:leader="dot" w:pos="8779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DF7EB7" w:rsidRPr="00DF7EB7" w:rsidRDefault="00DF7EB7" w:rsidP="00DF7EB7">
      <w:pPr>
        <w:pStyle w:val="11"/>
        <w:jc w:val="center"/>
        <w:rPr>
          <w:b/>
        </w:rPr>
      </w:pPr>
      <w:r w:rsidRPr="00DF7EB7">
        <w:rPr>
          <w:b/>
        </w:rPr>
        <w:lastRenderedPageBreak/>
        <w:t>СОДЕРЖАНИЕ</w:t>
      </w:r>
    </w:p>
    <w:p w:rsidR="00DF7EB7" w:rsidRPr="00DF7EB7" w:rsidRDefault="00DF7EB7" w:rsidP="00DF7EB7"/>
    <w:p w:rsidR="00DF7EB7" w:rsidRPr="00DF7EB7" w:rsidRDefault="0019791C" w:rsidP="00DF7EB7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0797407" w:history="1">
        <w:r w:rsidR="00DF7EB7" w:rsidRPr="00DF7EB7">
          <w:rPr>
            <w:rStyle w:val="a6"/>
            <w:color w:val="auto"/>
            <w:u w:val="none"/>
          </w:rPr>
          <w:t>1</w:t>
        </w:r>
        <w:r w:rsidR="00DF7EB7" w:rsidRPr="00DF7EB7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DF7EB7" w:rsidRPr="00DF7EB7">
          <w:rPr>
            <w:rStyle w:val="a6"/>
            <w:color w:val="auto"/>
            <w:u w:val="none"/>
          </w:rPr>
          <w:t>Разработка лабораторной работы для учебного процесса кафедры в рамках дисциплины «Цифровая обработка сигналов»</w:t>
        </w:r>
        <w:r w:rsidR="00DF7EB7" w:rsidRPr="00DF7EB7">
          <w:rPr>
            <w:webHidden/>
          </w:rPr>
          <w:tab/>
        </w:r>
        <w:r w:rsidR="00DF7EB7" w:rsidRPr="00DF7EB7">
          <w:rPr>
            <w:webHidden/>
          </w:rPr>
          <w:fldChar w:fldCharType="begin"/>
        </w:r>
        <w:r w:rsidR="00DF7EB7" w:rsidRPr="00DF7EB7">
          <w:rPr>
            <w:webHidden/>
          </w:rPr>
          <w:instrText xml:space="preserve"> PAGEREF _Toc10797407 \h </w:instrText>
        </w:r>
        <w:r w:rsidR="00DF7EB7" w:rsidRPr="00DF7EB7">
          <w:rPr>
            <w:webHidden/>
          </w:rPr>
        </w:r>
        <w:r w:rsidR="00DF7EB7" w:rsidRPr="00DF7EB7">
          <w:rPr>
            <w:webHidden/>
          </w:rPr>
          <w:fldChar w:fldCharType="separate"/>
        </w:r>
        <w:r>
          <w:rPr>
            <w:webHidden/>
          </w:rPr>
          <w:t>3</w:t>
        </w:r>
        <w:r w:rsidR="00DF7EB7" w:rsidRPr="00DF7EB7">
          <w:rPr>
            <w:webHidden/>
          </w:rPr>
          <w:fldChar w:fldCharType="end"/>
        </w:r>
      </w:hyperlink>
    </w:p>
    <w:p w:rsidR="00DF7EB7" w:rsidRPr="00DF7EB7" w:rsidRDefault="0019791C" w:rsidP="00DF7EB7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0797408" w:history="1">
        <w:r w:rsidR="00DF7EB7" w:rsidRPr="00DF7EB7">
          <w:rPr>
            <w:rStyle w:val="a6"/>
            <w:color w:val="auto"/>
            <w:u w:val="none"/>
          </w:rPr>
          <w:t>2</w:t>
        </w:r>
        <w:r w:rsidR="00DF7EB7" w:rsidRPr="00DF7EB7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DF7EB7" w:rsidRPr="00DF7EB7">
          <w:rPr>
            <w:rStyle w:val="a6"/>
            <w:color w:val="auto"/>
            <w:u w:val="none"/>
          </w:rPr>
          <w:t>Описание задания для проведения лабораторной работы по курсу «Цифровая обработка сигналов» для студентов бакалавриата</w:t>
        </w:r>
        <w:r w:rsidR="00DF7EB7" w:rsidRPr="00DF7EB7">
          <w:rPr>
            <w:webHidden/>
          </w:rPr>
          <w:tab/>
        </w:r>
        <w:r w:rsidR="00DF7EB7" w:rsidRPr="00DF7EB7">
          <w:rPr>
            <w:webHidden/>
          </w:rPr>
          <w:fldChar w:fldCharType="begin"/>
        </w:r>
        <w:r w:rsidR="00DF7EB7" w:rsidRPr="00DF7EB7">
          <w:rPr>
            <w:webHidden/>
          </w:rPr>
          <w:instrText xml:space="preserve"> PAGEREF _Toc10797408 \h </w:instrText>
        </w:r>
        <w:r w:rsidR="00DF7EB7" w:rsidRPr="00DF7EB7">
          <w:rPr>
            <w:webHidden/>
          </w:rPr>
        </w:r>
        <w:r w:rsidR="00DF7EB7" w:rsidRPr="00DF7EB7">
          <w:rPr>
            <w:webHidden/>
          </w:rPr>
          <w:fldChar w:fldCharType="separate"/>
        </w:r>
        <w:r>
          <w:rPr>
            <w:webHidden/>
          </w:rPr>
          <w:t>4</w:t>
        </w:r>
        <w:r w:rsidR="00DF7EB7" w:rsidRPr="00DF7EB7">
          <w:rPr>
            <w:webHidden/>
          </w:rPr>
          <w:fldChar w:fldCharType="end"/>
        </w:r>
      </w:hyperlink>
    </w:p>
    <w:p w:rsidR="00DF7EB7" w:rsidRPr="00DF7EB7" w:rsidRDefault="0019791C" w:rsidP="00DF7EB7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0797409" w:history="1">
        <w:r w:rsidR="00DF7EB7" w:rsidRPr="00DF7EB7">
          <w:rPr>
            <w:rStyle w:val="a6"/>
            <w:color w:val="auto"/>
            <w:u w:val="none"/>
          </w:rPr>
          <w:t>3</w:t>
        </w:r>
        <w:r w:rsidR="00DF7EB7" w:rsidRPr="00DF7EB7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DF7EB7" w:rsidRPr="00DF7EB7">
          <w:rPr>
            <w:rStyle w:val="a6"/>
            <w:color w:val="auto"/>
            <w:u w:val="none"/>
          </w:rPr>
          <w:t>Разработка и внедрение указаний к выполнению лабораторной работы по курсу «Цифровая обработка сигналов» для студентов бакалавриата</w:t>
        </w:r>
        <w:r w:rsidR="00DF7EB7" w:rsidRPr="00DF7EB7">
          <w:rPr>
            <w:webHidden/>
          </w:rPr>
          <w:tab/>
        </w:r>
        <w:r w:rsidR="00DF7EB7" w:rsidRPr="00DF7EB7">
          <w:rPr>
            <w:webHidden/>
          </w:rPr>
          <w:fldChar w:fldCharType="begin"/>
        </w:r>
        <w:r w:rsidR="00DF7EB7" w:rsidRPr="00DF7EB7">
          <w:rPr>
            <w:webHidden/>
          </w:rPr>
          <w:instrText xml:space="preserve"> PAGEREF _Toc10797409 \h </w:instrText>
        </w:r>
        <w:r w:rsidR="00DF7EB7" w:rsidRPr="00DF7EB7">
          <w:rPr>
            <w:webHidden/>
          </w:rPr>
        </w:r>
        <w:r w:rsidR="00DF7EB7" w:rsidRPr="00DF7EB7">
          <w:rPr>
            <w:webHidden/>
          </w:rPr>
          <w:fldChar w:fldCharType="separate"/>
        </w:r>
        <w:r>
          <w:rPr>
            <w:webHidden/>
          </w:rPr>
          <w:t>7</w:t>
        </w:r>
        <w:r w:rsidR="00DF7EB7" w:rsidRPr="00DF7EB7">
          <w:rPr>
            <w:webHidden/>
          </w:rPr>
          <w:fldChar w:fldCharType="end"/>
        </w:r>
      </w:hyperlink>
    </w:p>
    <w:p w:rsidR="00DF7EB7" w:rsidRDefault="0019791C" w:rsidP="00DF7EB7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0797410" w:history="1">
        <w:r w:rsidR="00DF7EB7" w:rsidRPr="00DF7EB7">
          <w:rPr>
            <w:rStyle w:val="a6"/>
            <w:color w:val="auto"/>
            <w:u w:val="none"/>
          </w:rPr>
          <w:t>ПРИЛОЖЕНИЕ</w:t>
        </w:r>
        <w:r w:rsidR="00DF7EB7" w:rsidRPr="00DF7EB7">
          <w:rPr>
            <w:webHidden/>
          </w:rPr>
          <w:tab/>
        </w:r>
        <w:r w:rsidR="00DF7EB7" w:rsidRPr="00DF7EB7">
          <w:rPr>
            <w:webHidden/>
          </w:rPr>
          <w:fldChar w:fldCharType="begin"/>
        </w:r>
        <w:r w:rsidR="00DF7EB7" w:rsidRPr="00DF7EB7">
          <w:rPr>
            <w:webHidden/>
          </w:rPr>
          <w:instrText xml:space="preserve"> PAGEREF _Toc10797410 \h </w:instrText>
        </w:r>
        <w:r w:rsidR="00DF7EB7" w:rsidRPr="00DF7EB7">
          <w:rPr>
            <w:webHidden/>
          </w:rPr>
        </w:r>
        <w:r w:rsidR="00DF7EB7" w:rsidRPr="00DF7EB7">
          <w:rPr>
            <w:webHidden/>
          </w:rPr>
          <w:fldChar w:fldCharType="separate"/>
        </w:r>
        <w:r>
          <w:rPr>
            <w:webHidden/>
          </w:rPr>
          <w:t>13</w:t>
        </w:r>
        <w:r w:rsidR="00DF7EB7" w:rsidRPr="00DF7EB7">
          <w:rPr>
            <w:webHidden/>
          </w:rPr>
          <w:fldChar w:fldCharType="end"/>
        </w:r>
      </w:hyperlink>
    </w:p>
    <w:p w:rsidR="00DF7EB7" w:rsidRDefault="00DF7EB7" w:rsidP="00C64350">
      <w:pPr>
        <w:pStyle w:val="1"/>
        <w:jc w:val="center"/>
        <w:rPr>
          <w:rFonts w:ascii="Times New Roman" w:hAnsi="Times New Roman"/>
          <w:noProof/>
          <w:sz w:val="28"/>
          <w:szCs w:val="28"/>
        </w:rPr>
      </w:pPr>
    </w:p>
    <w:p w:rsidR="00C64350" w:rsidRPr="00C64350" w:rsidRDefault="00DF7EB7" w:rsidP="00C64350">
      <w:r>
        <w:br w:type="page"/>
      </w:r>
    </w:p>
    <w:p w:rsidR="00F95C30" w:rsidRDefault="00D0623C" w:rsidP="00D56D8D">
      <w:pPr>
        <w:pStyle w:val="1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1" w:name="_Toc534922870"/>
      <w:bookmarkStart w:id="2" w:name="_Toc534922991"/>
      <w:bookmarkStart w:id="3" w:name="_Toc10737271"/>
      <w:bookmarkStart w:id="4" w:name="_Toc10797407"/>
      <w:r>
        <w:rPr>
          <w:rFonts w:ascii="Times New Roman" w:hAnsi="Times New Roman"/>
          <w:sz w:val="28"/>
          <w:szCs w:val="28"/>
        </w:rPr>
        <w:lastRenderedPageBreak/>
        <w:t>1</w:t>
      </w:r>
      <w:r>
        <w:rPr>
          <w:rFonts w:ascii="Times New Roman" w:hAnsi="Times New Roman"/>
          <w:sz w:val="28"/>
          <w:szCs w:val="28"/>
        </w:rPr>
        <w:tab/>
      </w:r>
      <w:bookmarkEnd w:id="1"/>
      <w:bookmarkEnd w:id="2"/>
      <w:r w:rsidR="00AD5534">
        <w:rPr>
          <w:rFonts w:ascii="Times New Roman" w:hAnsi="Times New Roman"/>
          <w:sz w:val="28"/>
          <w:szCs w:val="28"/>
        </w:rPr>
        <w:t>Разработка лабораторной работы для учебного процесса кафедры в рамках дисциплины «Цифровая обработка сигналов»</w:t>
      </w:r>
      <w:bookmarkEnd w:id="3"/>
      <w:bookmarkEnd w:id="4"/>
    </w:p>
    <w:p w:rsidR="0036484C" w:rsidRDefault="00D56D8D" w:rsidP="0036484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6D8D">
        <w:rPr>
          <w:rFonts w:ascii="Times New Roman" w:hAnsi="Times New Roman" w:cs="Times New Roman"/>
          <w:sz w:val="28"/>
          <w:szCs w:val="28"/>
        </w:rPr>
        <w:t>Кафедра И</w:t>
      </w:r>
      <w:proofErr w:type="gramStart"/>
      <w:r w:rsidRPr="00D56D8D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D56D8D">
        <w:rPr>
          <w:rFonts w:ascii="Times New Roman" w:hAnsi="Times New Roman" w:cs="Times New Roman"/>
          <w:sz w:val="28"/>
          <w:szCs w:val="28"/>
        </w:rPr>
        <w:t xml:space="preserve"> "Лазерная техника" факультета "И" Информационные и управляющие системы" ведет подготовку бакалавров и магистров по направлению «Лазерная техника и лазерные технологии», профили «</w:t>
      </w:r>
      <w:r w:rsidR="00AD5534" w:rsidRPr="00AD5534">
        <w:rPr>
          <w:rFonts w:ascii="Times New Roman" w:hAnsi="Times New Roman" w:cs="Times New Roman"/>
          <w:sz w:val="28"/>
          <w:szCs w:val="28"/>
        </w:rPr>
        <w:t>Оптогеоинформатик</w:t>
      </w:r>
      <w:r w:rsidR="00AD5534">
        <w:rPr>
          <w:rFonts w:ascii="Times New Roman" w:hAnsi="Times New Roman" w:cs="Times New Roman"/>
          <w:sz w:val="28"/>
          <w:szCs w:val="28"/>
        </w:rPr>
        <w:t>а</w:t>
      </w:r>
      <w:r w:rsidRPr="00D56D8D">
        <w:rPr>
          <w:rFonts w:ascii="Times New Roman" w:hAnsi="Times New Roman" w:cs="Times New Roman"/>
          <w:sz w:val="28"/>
          <w:szCs w:val="28"/>
        </w:rPr>
        <w:t xml:space="preserve">» и «Лазерные </w:t>
      </w:r>
      <w:r w:rsidR="0036484C">
        <w:rPr>
          <w:rFonts w:ascii="Times New Roman" w:hAnsi="Times New Roman" w:cs="Times New Roman"/>
          <w:sz w:val="28"/>
          <w:szCs w:val="28"/>
        </w:rPr>
        <w:t xml:space="preserve">техника и лазерные технологии». </w:t>
      </w:r>
    </w:p>
    <w:p w:rsidR="00D56D8D" w:rsidRDefault="00D56D8D" w:rsidP="00D56D8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6D8D">
        <w:rPr>
          <w:rFonts w:ascii="Times New Roman" w:hAnsi="Times New Roman" w:cs="Times New Roman"/>
          <w:sz w:val="28"/>
          <w:szCs w:val="28"/>
        </w:rPr>
        <w:t>Сложившаяся система преподавания предполагает использование в процессе обучения современных компьютерных информационных технологий, в том числе 3D-проектирования оптотехнических систем, компьютерного моделирования сложных физических процессов, компьютерного дизайна. Успешное применение студентами самых передовых компьютерных технологий обусловлено имеющимся в составе кафедры современным компьютерным классом с неограниченным доступом в Интернет и мультимедийными аудиториями для проведения лекционных и практических занятий.</w:t>
      </w:r>
    </w:p>
    <w:p w:rsidR="00E47D9A" w:rsidRDefault="00E47D9A" w:rsidP="00E47D9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Более того, на базе кафедры успешно существуют оптические лаборатории, оснащенные современным оборудованием. Получение практических навыков при сборке и работе с экспериментальными оптическими стендами способствуют повышению квалификации и уровня знаний студентов кафедры.</w:t>
      </w:r>
    </w:p>
    <w:p w:rsidR="00AD5534" w:rsidRDefault="00E47D9A" w:rsidP="00E47D9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процессе прохождения практики был</w:t>
      </w:r>
      <w:r w:rsidR="00AD5534">
        <w:rPr>
          <w:rFonts w:ascii="Times New Roman" w:hAnsi="Times New Roman" w:cs="Times New Roman"/>
          <w:sz w:val="28"/>
          <w:szCs w:val="28"/>
        </w:rPr>
        <w:t>и написаны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D5534">
        <w:rPr>
          <w:rFonts w:ascii="Times New Roman" w:hAnsi="Times New Roman" w:cs="Times New Roman"/>
          <w:sz w:val="28"/>
          <w:szCs w:val="28"/>
        </w:rPr>
        <w:t>указания к проведению лабораторной работы</w:t>
      </w:r>
      <w:r w:rsidR="00DF7EB7">
        <w:rPr>
          <w:rFonts w:ascii="Times New Roman" w:hAnsi="Times New Roman" w:cs="Times New Roman"/>
          <w:sz w:val="28"/>
          <w:szCs w:val="28"/>
        </w:rPr>
        <w:t xml:space="preserve"> №2 «Дискретные системы»</w:t>
      </w:r>
      <w:r w:rsidR="00AD5534">
        <w:rPr>
          <w:rFonts w:ascii="Times New Roman" w:hAnsi="Times New Roman" w:cs="Times New Roman"/>
          <w:sz w:val="28"/>
          <w:szCs w:val="28"/>
        </w:rPr>
        <w:t xml:space="preserve"> по дисциплине «Цифровая обработка сигналов», а также написана методика проведения этой лабораторной работы для студентов бакалавриата.</w:t>
      </w:r>
    </w:p>
    <w:p w:rsidR="00AD5534" w:rsidRDefault="00AD5534" w:rsidP="00E47D9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Целями лабораторной работы являлось:</w:t>
      </w:r>
    </w:p>
    <w:p w:rsidR="00AD5534" w:rsidRPr="00AD5534" w:rsidRDefault="00AD5534" w:rsidP="00AD553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 р</w:t>
      </w:r>
      <w:r w:rsidRPr="00AD5534">
        <w:rPr>
          <w:rFonts w:ascii="Times New Roman" w:hAnsi="Times New Roman" w:cs="Times New Roman"/>
          <w:sz w:val="28"/>
          <w:szCs w:val="28"/>
        </w:rPr>
        <w:t>еализация процедуры обработки с</w:t>
      </w:r>
      <w:r>
        <w:rPr>
          <w:rFonts w:ascii="Times New Roman" w:hAnsi="Times New Roman" w:cs="Times New Roman"/>
          <w:sz w:val="28"/>
          <w:szCs w:val="28"/>
        </w:rPr>
        <w:t>игнала линейным стационарным ф</w:t>
      </w:r>
      <w:r w:rsidRPr="00AD5534">
        <w:rPr>
          <w:rFonts w:ascii="Times New Roman" w:hAnsi="Times New Roman" w:cs="Times New Roman"/>
          <w:sz w:val="28"/>
          <w:szCs w:val="28"/>
        </w:rPr>
        <w:t>ильтром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42B07" w:rsidRDefault="00AD5534" w:rsidP="00AD553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 о</w:t>
      </w:r>
      <w:r w:rsidRPr="00AD5534">
        <w:rPr>
          <w:rFonts w:ascii="Times New Roman" w:hAnsi="Times New Roman" w:cs="Times New Roman"/>
          <w:sz w:val="28"/>
          <w:szCs w:val="28"/>
        </w:rPr>
        <w:t xml:space="preserve">птимизация параметров резонатора второго порядка для выделения полезного сигнала из помех. </w:t>
      </w:r>
    </w:p>
    <w:p w:rsidR="00D0623C" w:rsidRPr="00C64350" w:rsidRDefault="00D0623C" w:rsidP="00C64350">
      <w:pPr>
        <w:pStyle w:val="1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5" w:name="_Toc10737272"/>
      <w:bookmarkStart w:id="6" w:name="_Toc10797408"/>
      <w:r w:rsidRPr="00C64350">
        <w:rPr>
          <w:rFonts w:ascii="Times New Roman" w:hAnsi="Times New Roman"/>
          <w:sz w:val="28"/>
          <w:szCs w:val="28"/>
        </w:rPr>
        <w:lastRenderedPageBreak/>
        <w:t>2</w:t>
      </w:r>
      <w:r w:rsidRPr="00C64350">
        <w:rPr>
          <w:rFonts w:ascii="Times New Roman" w:hAnsi="Times New Roman"/>
          <w:sz w:val="28"/>
          <w:szCs w:val="28"/>
        </w:rPr>
        <w:tab/>
      </w:r>
      <w:r w:rsidR="0036484C" w:rsidRPr="00C64350">
        <w:rPr>
          <w:rFonts w:ascii="Times New Roman" w:hAnsi="Times New Roman"/>
          <w:sz w:val="28"/>
          <w:szCs w:val="28"/>
        </w:rPr>
        <w:t xml:space="preserve">Описание </w:t>
      </w:r>
      <w:r w:rsidR="002F34EB" w:rsidRPr="00C64350">
        <w:rPr>
          <w:rFonts w:ascii="Times New Roman" w:hAnsi="Times New Roman"/>
          <w:sz w:val="28"/>
          <w:szCs w:val="28"/>
        </w:rPr>
        <w:t>задания</w:t>
      </w:r>
      <w:r w:rsidR="0036484C" w:rsidRPr="00C64350">
        <w:rPr>
          <w:rFonts w:ascii="Times New Roman" w:hAnsi="Times New Roman"/>
          <w:sz w:val="28"/>
          <w:szCs w:val="28"/>
        </w:rPr>
        <w:t xml:space="preserve"> </w:t>
      </w:r>
      <w:r w:rsidRPr="00C64350">
        <w:rPr>
          <w:rFonts w:ascii="Times New Roman" w:hAnsi="Times New Roman"/>
          <w:sz w:val="28"/>
          <w:szCs w:val="28"/>
        </w:rPr>
        <w:t>для проведения лабораторной работы по курсу «</w:t>
      </w:r>
      <w:r w:rsidR="00AD5534" w:rsidRPr="00C64350">
        <w:rPr>
          <w:rFonts w:ascii="Times New Roman" w:hAnsi="Times New Roman"/>
          <w:sz w:val="28"/>
          <w:szCs w:val="28"/>
        </w:rPr>
        <w:t>Цифровая обработка сигналов</w:t>
      </w:r>
      <w:r w:rsidRPr="00C64350">
        <w:rPr>
          <w:rFonts w:ascii="Times New Roman" w:hAnsi="Times New Roman"/>
          <w:sz w:val="28"/>
          <w:szCs w:val="28"/>
        </w:rPr>
        <w:t>» для студентов бакалавриата</w:t>
      </w:r>
      <w:bookmarkEnd w:id="5"/>
      <w:bookmarkEnd w:id="6"/>
    </w:p>
    <w:p w:rsidR="002F34EB" w:rsidRDefault="00AD5534" w:rsidP="00A65C01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>В процессе прохождения практики было сформировано и описано задание для прове</w:t>
      </w:r>
      <w:r w:rsidRPr="00D0623C">
        <w:rPr>
          <w:color w:val="000000"/>
          <w:sz w:val="28"/>
          <w:szCs w:val="26"/>
        </w:rPr>
        <w:t>дения лабораторн</w:t>
      </w:r>
      <w:r w:rsidR="00A65C01">
        <w:rPr>
          <w:color w:val="000000"/>
          <w:sz w:val="28"/>
          <w:szCs w:val="26"/>
        </w:rPr>
        <w:t>ой</w:t>
      </w:r>
      <w:r w:rsidRPr="00D0623C">
        <w:rPr>
          <w:color w:val="000000"/>
          <w:sz w:val="28"/>
          <w:szCs w:val="26"/>
        </w:rPr>
        <w:t xml:space="preserve"> работ</w:t>
      </w:r>
      <w:r w:rsidR="00A65C01">
        <w:rPr>
          <w:color w:val="000000"/>
          <w:sz w:val="28"/>
          <w:szCs w:val="26"/>
        </w:rPr>
        <w:t>ы №2 «Дискретные системы»</w:t>
      </w:r>
      <w:r>
        <w:rPr>
          <w:color w:val="000000"/>
          <w:sz w:val="28"/>
          <w:szCs w:val="26"/>
        </w:rPr>
        <w:t xml:space="preserve"> у студентов </w:t>
      </w:r>
      <w:r w:rsidR="007D0365">
        <w:rPr>
          <w:color w:val="000000"/>
          <w:sz w:val="28"/>
          <w:szCs w:val="26"/>
        </w:rPr>
        <w:t>бакалавриата</w:t>
      </w:r>
      <w:r w:rsidR="002F34EB">
        <w:rPr>
          <w:color w:val="000000"/>
          <w:sz w:val="28"/>
          <w:szCs w:val="26"/>
        </w:rPr>
        <w:t>.</w:t>
      </w:r>
    </w:p>
    <w:p w:rsidR="007D0365" w:rsidRDefault="00A65C01" w:rsidP="00A65C01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>Суть работы состоит в извлечении информации</w:t>
      </w:r>
      <w:r w:rsidR="007D0365">
        <w:rPr>
          <w:color w:val="000000"/>
          <w:sz w:val="28"/>
          <w:szCs w:val="26"/>
        </w:rPr>
        <w:t xml:space="preserve"> из </w:t>
      </w:r>
      <w:r w:rsidR="007D0365" w:rsidRPr="007D0365">
        <w:rPr>
          <w:color w:val="000000"/>
          <w:sz w:val="28"/>
          <w:szCs w:val="26"/>
        </w:rPr>
        <w:t>сигнала,</w:t>
      </w:r>
      <w:r>
        <w:rPr>
          <w:color w:val="000000"/>
          <w:sz w:val="28"/>
          <w:szCs w:val="26"/>
        </w:rPr>
        <w:t xml:space="preserve"> </w:t>
      </w:r>
      <w:r w:rsidR="0036484C">
        <w:rPr>
          <w:color w:val="000000"/>
          <w:sz w:val="28"/>
          <w:szCs w:val="26"/>
        </w:rPr>
        <w:t>пу</w:t>
      </w:r>
      <w:r>
        <w:rPr>
          <w:color w:val="000000"/>
          <w:sz w:val="28"/>
          <w:szCs w:val="26"/>
        </w:rPr>
        <w:t>тем применения</w:t>
      </w:r>
      <w:r w:rsidR="007D0365" w:rsidRPr="007D0365">
        <w:rPr>
          <w:color w:val="000000"/>
          <w:sz w:val="28"/>
          <w:szCs w:val="26"/>
        </w:rPr>
        <w:t xml:space="preserve"> простейш</w:t>
      </w:r>
      <w:r>
        <w:rPr>
          <w:color w:val="000000"/>
          <w:sz w:val="28"/>
          <w:szCs w:val="26"/>
        </w:rPr>
        <w:t>его</w:t>
      </w:r>
      <w:r w:rsidR="007D0365" w:rsidRPr="007D0365">
        <w:rPr>
          <w:color w:val="000000"/>
          <w:sz w:val="28"/>
          <w:szCs w:val="26"/>
        </w:rPr>
        <w:t xml:space="preserve"> полосов</w:t>
      </w:r>
      <w:r>
        <w:rPr>
          <w:color w:val="000000"/>
          <w:sz w:val="28"/>
          <w:szCs w:val="26"/>
        </w:rPr>
        <w:t>ого</w:t>
      </w:r>
      <w:r w:rsidR="007D0365" w:rsidRPr="007D0365">
        <w:rPr>
          <w:color w:val="000000"/>
          <w:sz w:val="28"/>
          <w:szCs w:val="26"/>
        </w:rPr>
        <w:t xml:space="preserve"> фильтр</w:t>
      </w:r>
      <w:r>
        <w:rPr>
          <w:color w:val="000000"/>
          <w:sz w:val="28"/>
          <w:szCs w:val="26"/>
        </w:rPr>
        <w:t>а</w:t>
      </w:r>
      <w:r w:rsidR="007D0365" w:rsidRPr="007D0365">
        <w:rPr>
          <w:color w:val="000000"/>
          <w:sz w:val="28"/>
          <w:szCs w:val="26"/>
        </w:rPr>
        <w:t xml:space="preserve"> — резонатор</w:t>
      </w:r>
      <w:r>
        <w:rPr>
          <w:color w:val="000000"/>
          <w:sz w:val="28"/>
          <w:szCs w:val="26"/>
        </w:rPr>
        <w:t>а</w:t>
      </w:r>
      <w:r w:rsidR="007D0365" w:rsidRPr="007D0365">
        <w:rPr>
          <w:color w:val="000000"/>
          <w:sz w:val="28"/>
          <w:szCs w:val="26"/>
        </w:rPr>
        <w:t xml:space="preserve"> второго порядка.</w:t>
      </w:r>
      <w:r w:rsidR="007D0365">
        <w:rPr>
          <w:color w:val="000000"/>
          <w:sz w:val="28"/>
          <w:szCs w:val="26"/>
        </w:rPr>
        <w:t xml:space="preserve"> </w:t>
      </w:r>
      <w:r w:rsidR="007D0365" w:rsidRPr="007D0365">
        <w:rPr>
          <w:color w:val="000000"/>
          <w:sz w:val="28"/>
          <w:szCs w:val="26"/>
        </w:rPr>
        <w:t>Полезный сигнал представляет собой набор радиоимпульсов (фрагментов гармонического сигнала), с помощью которых кодом Морзе передается</w:t>
      </w:r>
      <w:r w:rsidR="007D0365">
        <w:rPr>
          <w:color w:val="000000"/>
          <w:sz w:val="28"/>
          <w:szCs w:val="26"/>
        </w:rPr>
        <w:t xml:space="preserve"> </w:t>
      </w:r>
      <w:r w:rsidR="007D0365" w:rsidRPr="007D0365">
        <w:rPr>
          <w:color w:val="000000"/>
          <w:sz w:val="28"/>
          <w:szCs w:val="26"/>
        </w:rPr>
        <w:t>одна цифра. Пример графика поле</w:t>
      </w:r>
      <w:r w:rsidR="007D0365">
        <w:rPr>
          <w:color w:val="000000"/>
          <w:sz w:val="28"/>
          <w:szCs w:val="26"/>
        </w:rPr>
        <w:t xml:space="preserve">зного сигнала показан на рис. </w:t>
      </w:r>
      <w:r w:rsidR="007D0365" w:rsidRPr="007D0365">
        <w:rPr>
          <w:color w:val="000000"/>
          <w:sz w:val="28"/>
          <w:szCs w:val="26"/>
        </w:rPr>
        <w:t>1. Такой</w:t>
      </w:r>
      <w:r w:rsidR="007D0365">
        <w:rPr>
          <w:color w:val="000000"/>
          <w:sz w:val="28"/>
          <w:szCs w:val="26"/>
        </w:rPr>
        <w:t xml:space="preserve"> </w:t>
      </w:r>
      <w:r w:rsidR="007D0365" w:rsidRPr="007D0365">
        <w:rPr>
          <w:color w:val="000000"/>
          <w:sz w:val="28"/>
          <w:szCs w:val="26"/>
        </w:rPr>
        <w:t>код Морзе соответствует цифре «1»</w:t>
      </w:r>
      <w:r>
        <w:rPr>
          <w:color w:val="000000"/>
          <w:sz w:val="28"/>
          <w:szCs w:val="26"/>
        </w:rPr>
        <w:t xml:space="preserve"> (следует обращаться к </w:t>
      </w:r>
      <w:r w:rsidR="0036484C">
        <w:rPr>
          <w:color w:val="000000"/>
          <w:sz w:val="28"/>
          <w:szCs w:val="26"/>
        </w:rPr>
        <w:t>приложению к заданию</w:t>
      </w:r>
      <w:r>
        <w:rPr>
          <w:color w:val="000000"/>
          <w:sz w:val="28"/>
          <w:szCs w:val="26"/>
        </w:rPr>
        <w:t>).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7D0365" w:rsidTr="007D0365">
        <w:trPr>
          <w:jc w:val="center"/>
        </w:trPr>
        <w:tc>
          <w:tcPr>
            <w:tcW w:w="8789" w:type="dxa"/>
          </w:tcPr>
          <w:p w:rsidR="007D0365" w:rsidRDefault="007D0365" w:rsidP="007D0365">
            <w:pPr>
              <w:pStyle w:val="font7"/>
              <w:spacing w:line="360" w:lineRule="auto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9C9527B" wp14:editId="4B6E148C">
                  <wp:extent cx="4738255" cy="1887986"/>
                  <wp:effectExtent l="0" t="0" r="571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05" t="19573" r="13972" b="23844"/>
                          <a:stretch/>
                        </pic:blipFill>
                        <pic:spPr bwMode="auto">
                          <a:xfrm>
                            <a:off x="0" y="0"/>
                            <a:ext cx="4737926" cy="1887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0365" w:rsidTr="007D0365">
        <w:trPr>
          <w:jc w:val="center"/>
        </w:trPr>
        <w:tc>
          <w:tcPr>
            <w:tcW w:w="8789" w:type="dxa"/>
          </w:tcPr>
          <w:p w:rsidR="007D0365" w:rsidRDefault="007D0365" w:rsidP="007D0365">
            <w:pPr>
              <w:pStyle w:val="font7"/>
              <w:spacing w:before="0" w:beforeAutospacing="0" w:after="0" w:afterAutospacing="0" w:line="360" w:lineRule="auto"/>
              <w:ind w:firstLine="709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color w:val="000000"/>
                <w:sz w:val="28"/>
                <w:szCs w:val="26"/>
              </w:rPr>
              <w:t>Рисунок 1 – Полезный сигнал</w:t>
            </w:r>
          </w:p>
        </w:tc>
      </w:tr>
    </w:tbl>
    <w:p w:rsidR="007D0365" w:rsidRDefault="007D0365" w:rsidP="007D0365">
      <w:pPr>
        <w:pStyle w:val="font7"/>
        <w:spacing w:line="360" w:lineRule="auto"/>
        <w:ind w:firstLine="709"/>
        <w:jc w:val="both"/>
        <w:textAlignment w:val="baseline"/>
        <w:rPr>
          <w:color w:val="000000"/>
          <w:sz w:val="28"/>
          <w:szCs w:val="26"/>
        </w:rPr>
      </w:pPr>
      <w:r w:rsidRPr="007D0365">
        <w:rPr>
          <w:color w:val="000000"/>
          <w:sz w:val="28"/>
          <w:szCs w:val="26"/>
        </w:rPr>
        <w:t>К полезному сигналу добавлен ряд по</w:t>
      </w:r>
      <w:r>
        <w:rPr>
          <w:color w:val="000000"/>
          <w:sz w:val="28"/>
          <w:szCs w:val="26"/>
        </w:rPr>
        <w:t xml:space="preserve">мех, в результате чего полезный </w:t>
      </w:r>
      <w:r w:rsidRPr="007D0365">
        <w:rPr>
          <w:color w:val="000000"/>
          <w:sz w:val="28"/>
          <w:szCs w:val="26"/>
        </w:rPr>
        <w:t>сигна</w:t>
      </w:r>
      <w:r>
        <w:rPr>
          <w:color w:val="000000"/>
          <w:sz w:val="28"/>
          <w:szCs w:val="26"/>
        </w:rPr>
        <w:t>л перестает быть виден (рис. 2).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7D0365" w:rsidTr="007D0365">
        <w:tc>
          <w:tcPr>
            <w:tcW w:w="8799" w:type="dxa"/>
          </w:tcPr>
          <w:p w:rsidR="007D0365" w:rsidRDefault="007D0365" w:rsidP="007B5115">
            <w:pPr>
              <w:pStyle w:val="font7"/>
              <w:spacing w:line="360" w:lineRule="auto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6537200" wp14:editId="5A495A8A">
                  <wp:extent cx="5474524" cy="2303813"/>
                  <wp:effectExtent l="0" t="0" r="0" b="127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79" t="23086" r="32609" b="51149"/>
                          <a:stretch/>
                        </pic:blipFill>
                        <pic:spPr bwMode="auto">
                          <a:xfrm>
                            <a:off x="0" y="0"/>
                            <a:ext cx="5488026" cy="23094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0365" w:rsidTr="007D0365">
        <w:tc>
          <w:tcPr>
            <w:tcW w:w="8799" w:type="dxa"/>
          </w:tcPr>
          <w:p w:rsidR="007D0365" w:rsidRDefault="007D0365" w:rsidP="007D0365">
            <w:pPr>
              <w:pStyle w:val="font7"/>
              <w:spacing w:line="360" w:lineRule="auto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color w:val="000000"/>
                <w:sz w:val="28"/>
                <w:szCs w:val="26"/>
              </w:rPr>
              <w:t>Рисунок 2 –Сигнал с помехами</w:t>
            </w:r>
          </w:p>
        </w:tc>
      </w:tr>
    </w:tbl>
    <w:p w:rsidR="007D0365" w:rsidRDefault="007D0365" w:rsidP="007D0365">
      <w:pPr>
        <w:pStyle w:val="font7"/>
        <w:spacing w:line="360" w:lineRule="auto"/>
        <w:ind w:firstLine="709"/>
        <w:jc w:val="both"/>
        <w:textAlignment w:val="baseline"/>
        <w:rPr>
          <w:color w:val="000000"/>
          <w:sz w:val="28"/>
          <w:szCs w:val="26"/>
        </w:rPr>
      </w:pPr>
      <w:r w:rsidRPr="007D0365">
        <w:rPr>
          <w:color w:val="000000"/>
          <w:sz w:val="28"/>
          <w:szCs w:val="26"/>
        </w:rPr>
        <w:t>Спектральные свойства помех и поле</w:t>
      </w:r>
      <w:r>
        <w:rPr>
          <w:color w:val="000000"/>
          <w:sz w:val="28"/>
          <w:szCs w:val="26"/>
        </w:rPr>
        <w:t xml:space="preserve">зного сигнала схожи, поэтому на </w:t>
      </w:r>
      <w:r w:rsidRPr="007D0365">
        <w:rPr>
          <w:color w:val="000000"/>
          <w:sz w:val="28"/>
          <w:szCs w:val="26"/>
        </w:rPr>
        <w:t>графи</w:t>
      </w:r>
      <w:r>
        <w:rPr>
          <w:color w:val="000000"/>
          <w:sz w:val="28"/>
          <w:szCs w:val="26"/>
        </w:rPr>
        <w:t xml:space="preserve">ке амплитудного спектра (рис. </w:t>
      </w:r>
      <w:r w:rsidRPr="007D0365">
        <w:rPr>
          <w:color w:val="000000"/>
          <w:sz w:val="28"/>
          <w:szCs w:val="26"/>
        </w:rPr>
        <w:t>3) полезный сигнал визуально тоже не</w:t>
      </w:r>
      <w:r>
        <w:rPr>
          <w:color w:val="000000"/>
          <w:sz w:val="28"/>
          <w:szCs w:val="26"/>
        </w:rPr>
        <w:t xml:space="preserve"> </w:t>
      </w:r>
      <w:r w:rsidRPr="007D0365">
        <w:rPr>
          <w:color w:val="000000"/>
          <w:sz w:val="28"/>
          <w:szCs w:val="26"/>
        </w:rPr>
        <w:t>выделяется.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7D0365" w:rsidTr="007B5115">
        <w:tc>
          <w:tcPr>
            <w:tcW w:w="8789" w:type="dxa"/>
          </w:tcPr>
          <w:p w:rsidR="007D0365" w:rsidRDefault="007D0365" w:rsidP="00A90AC5">
            <w:pPr>
              <w:pStyle w:val="font7"/>
              <w:spacing w:line="360" w:lineRule="auto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F620DAE" wp14:editId="1FB3B616">
                  <wp:extent cx="5239040" cy="2303813"/>
                  <wp:effectExtent l="0" t="0" r="0" b="127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20468" t="31959" r="19688" b="21650"/>
                          <a:stretch/>
                        </pic:blipFill>
                        <pic:spPr bwMode="auto">
                          <a:xfrm>
                            <a:off x="0" y="0"/>
                            <a:ext cx="5273538" cy="23189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0365" w:rsidTr="007B5115">
        <w:tc>
          <w:tcPr>
            <w:tcW w:w="8789" w:type="dxa"/>
          </w:tcPr>
          <w:p w:rsidR="007D0365" w:rsidRDefault="007D0365" w:rsidP="00A90AC5">
            <w:pPr>
              <w:pStyle w:val="font7"/>
              <w:spacing w:line="360" w:lineRule="auto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color w:val="000000"/>
                <w:sz w:val="28"/>
                <w:szCs w:val="26"/>
              </w:rPr>
              <w:t>Рисунок 3 –Спектр сигнала с помехами</w:t>
            </w:r>
          </w:p>
        </w:tc>
      </w:tr>
    </w:tbl>
    <w:p w:rsidR="007D0365" w:rsidRDefault="007B5115" w:rsidP="007B5115">
      <w:pPr>
        <w:pStyle w:val="font7"/>
        <w:spacing w:line="360" w:lineRule="auto"/>
        <w:ind w:firstLine="709"/>
        <w:jc w:val="both"/>
        <w:textAlignment w:val="baseline"/>
        <w:rPr>
          <w:color w:val="000000"/>
          <w:sz w:val="28"/>
          <w:szCs w:val="26"/>
        </w:rPr>
      </w:pPr>
      <w:r w:rsidRPr="007B5115">
        <w:rPr>
          <w:color w:val="000000"/>
          <w:sz w:val="28"/>
          <w:szCs w:val="26"/>
        </w:rPr>
        <w:t>Для выделения полезного сигнала и</w:t>
      </w:r>
      <w:r>
        <w:rPr>
          <w:color w:val="000000"/>
          <w:sz w:val="28"/>
          <w:szCs w:val="26"/>
        </w:rPr>
        <w:t xml:space="preserve">з помех необходимо использовать </w:t>
      </w:r>
      <w:r w:rsidRPr="007B5115">
        <w:rPr>
          <w:color w:val="000000"/>
          <w:sz w:val="28"/>
          <w:szCs w:val="26"/>
        </w:rPr>
        <w:t>полосовой фильтр, пропускающий частоты, лежащие в окрестности несущей</w:t>
      </w:r>
      <w:r>
        <w:rPr>
          <w:color w:val="000000"/>
          <w:sz w:val="28"/>
          <w:szCs w:val="26"/>
        </w:rPr>
        <w:t xml:space="preserve"> </w:t>
      </w:r>
      <w:r w:rsidRPr="007B5115">
        <w:rPr>
          <w:color w:val="000000"/>
          <w:sz w:val="28"/>
          <w:szCs w:val="26"/>
        </w:rPr>
        <w:t>частоты радиоимпульсов.</w:t>
      </w:r>
      <w:r>
        <w:rPr>
          <w:color w:val="000000"/>
          <w:sz w:val="28"/>
          <w:szCs w:val="26"/>
        </w:rPr>
        <w:t xml:space="preserve"> </w:t>
      </w:r>
      <w:r w:rsidRPr="007B5115">
        <w:rPr>
          <w:color w:val="000000"/>
          <w:sz w:val="28"/>
          <w:szCs w:val="26"/>
        </w:rPr>
        <w:t>В качестве этого фильтра в данной л</w:t>
      </w:r>
      <w:r>
        <w:rPr>
          <w:color w:val="000000"/>
          <w:sz w:val="28"/>
          <w:szCs w:val="26"/>
        </w:rPr>
        <w:t xml:space="preserve">абораторной работе предлагается </w:t>
      </w:r>
      <w:r w:rsidRPr="007B5115">
        <w:rPr>
          <w:color w:val="000000"/>
          <w:sz w:val="28"/>
          <w:szCs w:val="26"/>
        </w:rPr>
        <w:t>использовать резонатор второго порядка, функция передачи которого имеет</w:t>
      </w:r>
      <w:r>
        <w:rPr>
          <w:color w:val="000000"/>
          <w:sz w:val="28"/>
          <w:szCs w:val="26"/>
        </w:rPr>
        <w:t xml:space="preserve"> </w:t>
      </w:r>
      <w:r w:rsidRPr="007B5115">
        <w:rPr>
          <w:color w:val="000000"/>
          <w:sz w:val="28"/>
          <w:szCs w:val="26"/>
        </w:rPr>
        <w:t>вид</w:t>
      </w:r>
      <w:r>
        <w:rPr>
          <w:color w:val="000000"/>
          <w:sz w:val="28"/>
          <w:szCs w:val="26"/>
        </w:rPr>
        <w:t>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76"/>
        <w:gridCol w:w="713"/>
      </w:tblGrid>
      <w:tr w:rsidR="007B5115" w:rsidTr="007B5115">
        <w:tc>
          <w:tcPr>
            <w:tcW w:w="8076" w:type="dxa"/>
          </w:tcPr>
          <w:p w:rsidR="007B5115" w:rsidRDefault="007B5115" w:rsidP="007B5115">
            <w:pPr>
              <w:pStyle w:val="font7"/>
              <w:spacing w:before="0" w:beforeAutospacing="0" w:after="0" w:afterAutospacing="0" w:line="360" w:lineRule="auto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E81D36B" wp14:editId="65987E8B">
                  <wp:extent cx="3040083" cy="877885"/>
                  <wp:effectExtent l="0" t="0" r="825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32456" t="49485" r="31417" b="31959"/>
                          <a:stretch/>
                        </pic:blipFill>
                        <pic:spPr bwMode="auto">
                          <a:xfrm>
                            <a:off x="0" y="0"/>
                            <a:ext cx="3042833" cy="878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 w:rsidR="007B5115" w:rsidRDefault="007B5115" w:rsidP="007B5115">
            <w:pPr>
              <w:pStyle w:val="font7"/>
              <w:spacing w:before="0" w:beforeAutospacing="0" w:after="0" w:afterAutospacing="0" w:line="360" w:lineRule="auto"/>
              <w:jc w:val="center"/>
              <w:textAlignment w:val="baseline"/>
              <w:rPr>
                <w:color w:val="000000"/>
                <w:sz w:val="28"/>
                <w:szCs w:val="26"/>
              </w:rPr>
            </w:pPr>
            <w:r>
              <w:rPr>
                <w:color w:val="000000"/>
                <w:sz w:val="28"/>
                <w:szCs w:val="26"/>
              </w:rPr>
              <w:t>(1)</w:t>
            </w:r>
          </w:p>
        </w:tc>
      </w:tr>
    </w:tbl>
    <w:p w:rsidR="007B5115" w:rsidRDefault="007B5115" w:rsidP="0036484C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7" w:name="_Toc534921422"/>
      <w:bookmarkStart w:id="8" w:name="_Toc534922872"/>
      <w:bookmarkStart w:id="9" w:name="_Toc534922993"/>
      <w:r>
        <w:rPr>
          <w:rFonts w:ascii="Times New Roman" w:hAnsi="Times New Roman"/>
          <w:sz w:val="28"/>
          <w:szCs w:val="28"/>
        </w:rPr>
        <w:t>Здесь ω</w:t>
      </w:r>
      <w:r w:rsidRPr="007B5115">
        <w:rPr>
          <w:rFonts w:ascii="Times New Roman" w:hAnsi="Times New Roman"/>
          <w:sz w:val="28"/>
          <w:szCs w:val="28"/>
          <w:vertAlign w:val="subscript"/>
        </w:rPr>
        <w:t>0</w:t>
      </w:r>
      <w:r w:rsidRPr="007B5115">
        <w:rPr>
          <w:rFonts w:ascii="Times New Roman" w:hAnsi="Times New Roman"/>
          <w:sz w:val="28"/>
          <w:szCs w:val="28"/>
        </w:rPr>
        <w:t xml:space="preserve"> — частота настройки резон</w:t>
      </w:r>
      <w:r>
        <w:rPr>
          <w:rFonts w:ascii="Times New Roman" w:hAnsi="Times New Roman"/>
          <w:sz w:val="28"/>
          <w:szCs w:val="28"/>
        </w:rPr>
        <w:t xml:space="preserve">атора (в радианах на отсчет), а </w:t>
      </w:r>
      <w:r w:rsidRPr="007B5115">
        <w:rPr>
          <w:rFonts w:ascii="Times New Roman" w:hAnsi="Times New Roman"/>
          <w:sz w:val="28"/>
          <w:szCs w:val="28"/>
        </w:rPr>
        <w:t>параметр a</w:t>
      </w:r>
      <w:r w:rsidRPr="007B5115">
        <w:rPr>
          <w:rFonts w:ascii="Times New Roman" w:hAnsi="Times New Roman"/>
          <w:sz w:val="28"/>
          <w:szCs w:val="28"/>
          <w:vertAlign w:val="subscript"/>
        </w:rPr>
        <w:t>2</w:t>
      </w:r>
      <w:r w:rsidRPr="007B5115">
        <w:rPr>
          <w:rFonts w:ascii="Times New Roman" w:hAnsi="Times New Roman"/>
          <w:sz w:val="28"/>
          <w:szCs w:val="28"/>
        </w:rPr>
        <w:t xml:space="preserve"> регулирует полосу пропускания. Фильтр является устойчивым, если a</w:t>
      </w:r>
      <w:r w:rsidRPr="007B5115">
        <w:rPr>
          <w:rFonts w:ascii="Times New Roman" w:hAnsi="Times New Roman"/>
          <w:sz w:val="28"/>
          <w:szCs w:val="28"/>
          <w:vertAlign w:val="subscript"/>
        </w:rPr>
        <w:t>2</w:t>
      </w:r>
      <w:r w:rsidRPr="007B5115">
        <w:rPr>
          <w:rFonts w:ascii="Times New Roman" w:hAnsi="Times New Roman"/>
          <w:sz w:val="28"/>
          <w:szCs w:val="28"/>
        </w:rPr>
        <w:t xml:space="preserve"> лежит в диапазоне −1…+1, при уменьшении a</w:t>
      </w:r>
      <w:r w:rsidRPr="007B5115">
        <w:rPr>
          <w:rFonts w:ascii="Times New Roman" w:hAnsi="Times New Roman"/>
          <w:sz w:val="28"/>
          <w:szCs w:val="28"/>
          <w:vertAlign w:val="subscript"/>
        </w:rPr>
        <w:t>2</w:t>
      </w:r>
      <w:r w:rsidRPr="007B5115">
        <w:rPr>
          <w:rFonts w:ascii="Times New Roman" w:hAnsi="Times New Roman"/>
          <w:sz w:val="28"/>
          <w:szCs w:val="28"/>
        </w:rPr>
        <w:t xml:space="preserve"> полоса пропускания резонат</w:t>
      </w:r>
      <w:r w:rsidR="0036484C">
        <w:rPr>
          <w:rFonts w:ascii="Times New Roman" w:hAnsi="Times New Roman"/>
          <w:sz w:val="28"/>
          <w:szCs w:val="28"/>
        </w:rPr>
        <w:t xml:space="preserve">ора расширяется, при увеличении – </w:t>
      </w:r>
      <w:r w:rsidRPr="007B5115">
        <w:rPr>
          <w:rFonts w:ascii="Times New Roman" w:hAnsi="Times New Roman"/>
          <w:sz w:val="28"/>
          <w:szCs w:val="28"/>
        </w:rPr>
        <w:t>сужается.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F34EB" w:rsidRDefault="007B5115" w:rsidP="007B511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5115">
        <w:rPr>
          <w:rFonts w:ascii="Times New Roman" w:hAnsi="Times New Roman"/>
          <w:sz w:val="28"/>
          <w:szCs w:val="28"/>
        </w:rPr>
        <w:t xml:space="preserve">Сигналы, обрабатываемые при выполнении лабораторной работы, содержатся в текстовых файлах lab2_data1.txt </w:t>
      </w:r>
      <w:r>
        <w:rPr>
          <w:rFonts w:ascii="Times New Roman" w:hAnsi="Times New Roman"/>
          <w:sz w:val="28"/>
          <w:szCs w:val="28"/>
        </w:rPr>
        <w:t xml:space="preserve">и lab2_data2.txt. Их необходимо </w:t>
      </w:r>
      <w:r w:rsidRPr="007B5115">
        <w:rPr>
          <w:rFonts w:ascii="Times New Roman" w:hAnsi="Times New Roman"/>
          <w:sz w:val="28"/>
          <w:szCs w:val="28"/>
        </w:rPr>
        <w:t>скачать и разместить в той же папке, где будет расположен файл программы,</w:t>
      </w:r>
      <w:r>
        <w:rPr>
          <w:rFonts w:ascii="Times New Roman" w:hAnsi="Times New Roman"/>
          <w:sz w:val="28"/>
          <w:szCs w:val="28"/>
        </w:rPr>
        <w:t xml:space="preserve"> </w:t>
      </w:r>
      <w:r w:rsidRPr="007B5115">
        <w:rPr>
          <w:rFonts w:ascii="Times New Roman" w:hAnsi="Times New Roman"/>
          <w:sz w:val="28"/>
          <w:szCs w:val="28"/>
        </w:rPr>
        <w:t>создаваемой в процессе выполнения лабораторной работы.</w:t>
      </w:r>
    </w:p>
    <w:p w:rsidR="007B5115" w:rsidRPr="007B5115" w:rsidRDefault="002F34EB" w:rsidP="002F34E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B5115" w:rsidRPr="00C64350" w:rsidRDefault="002F34EB" w:rsidP="00C64350">
      <w:pPr>
        <w:pStyle w:val="1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10" w:name="_Toc10737273"/>
      <w:bookmarkStart w:id="11" w:name="_Toc10797409"/>
      <w:r w:rsidRPr="00C64350">
        <w:rPr>
          <w:rFonts w:ascii="Times New Roman" w:hAnsi="Times New Roman"/>
          <w:sz w:val="28"/>
          <w:szCs w:val="28"/>
        </w:rPr>
        <w:lastRenderedPageBreak/>
        <w:t>3</w:t>
      </w:r>
      <w:r w:rsidRPr="00C64350">
        <w:rPr>
          <w:rFonts w:ascii="Times New Roman" w:hAnsi="Times New Roman"/>
          <w:sz w:val="28"/>
          <w:szCs w:val="28"/>
        </w:rPr>
        <w:tab/>
      </w:r>
      <w:r w:rsidRPr="002F34EB">
        <w:rPr>
          <w:rFonts w:ascii="Times New Roman" w:hAnsi="Times New Roman"/>
          <w:sz w:val="28"/>
          <w:szCs w:val="28"/>
        </w:rPr>
        <w:t xml:space="preserve">Разработка и внедрение </w:t>
      </w:r>
      <w:r w:rsidRPr="00C64350">
        <w:rPr>
          <w:rFonts w:ascii="Times New Roman" w:hAnsi="Times New Roman"/>
          <w:sz w:val="28"/>
          <w:szCs w:val="28"/>
        </w:rPr>
        <w:t>у</w:t>
      </w:r>
      <w:r w:rsidR="0036484C" w:rsidRPr="00C64350">
        <w:rPr>
          <w:rFonts w:ascii="Times New Roman" w:hAnsi="Times New Roman"/>
          <w:sz w:val="28"/>
          <w:szCs w:val="28"/>
        </w:rPr>
        <w:t>казани</w:t>
      </w:r>
      <w:r w:rsidRPr="00C64350">
        <w:rPr>
          <w:rFonts w:ascii="Times New Roman" w:hAnsi="Times New Roman"/>
          <w:sz w:val="28"/>
          <w:szCs w:val="28"/>
        </w:rPr>
        <w:t>й</w:t>
      </w:r>
      <w:r w:rsidR="0036484C" w:rsidRPr="00C64350">
        <w:rPr>
          <w:rFonts w:ascii="Times New Roman" w:hAnsi="Times New Roman"/>
          <w:sz w:val="28"/>
          <w:szCs w:val="28"/>
        </w:rPr>
        <w:t xml:space="preserve"> к выполнению </w:t>
      </w:r>
      <w:r w:rsidRPr="00C64350">
        <w:rPr>
          <w:rFonts w:ascii="Times New Roman" w:hAnsi="Times New Roman"/>
          <w:sz w:val="28"/>
          <w:szCs w:val="28"/>
        </w:rPr>
        <w:t xml:space="preserve">лабораторной </w:t>
      </w:r>
      <w:r w:rsidR="0036484C" w:rsidRPr="00C64350">
        <w:rPr>
          <w:rFonts w:ascii="Times New Roman" w:hAnsi="Times New Roman"/>
          <w:sz w:val="28"/>
          <w:szCs w:val="28"/>
        </w:rPr>
        <w:t>работы</w:t>
      </w:r>
      <w:r w:rsidRPr="00C64350">
        <w:rPr>
          <w:rFonts w:ascii="Times New Roman" w:hAnsi="Times New Roman"/>
          <w:sz w:val="28"/>
          <w:szCs w:val="28"/>
        </w:rPr>
        <w:t xml:space="preserve"> </w:t>
      </w:r>
      <w:r w:rsidRPr="002F34EB">
        <w:rPr>
          <w:rFonts w:ascii="Times New Roman" w:hAnsi="Times New Roman"/>
          <w:sz w:val="28"/>
          <w:szCs w:val="28"/>
        </w:rPr>
        <w:t>по курсу «Цифровая обработка сигналов» для студентов бакалавриата</w:t>
      </w:r>
      <w:bookmarkEnd w:id="10"/>
      <w:bookmarkEnd w:id="11"/>
    </w:p>
    <w:p w:rsidR="002F34EB" w:rsidRPr="002F34EB" w:rsidRDefault="002F34EB" w:rsidP="004255BD">
      <w:pPr>
        <w:tabs>
          <w:tab w:val="left" w:pos="1702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F34EB">
        <w:rPr>
          <w:rFonts w:ascii="Times New Roman" w:hAnsi="Times New Roman"/>
          <w:sz w:val="28"/>
          <w:szCs w:val="28"/>
        </w:rPr>
        <w:t>Для правильного алгоритма выполнения работы студентами были разработаны указания для допуска к выполнению к выполнению лабораторной работы №2 «Дискретные системы»</w:t>
      </w:r>
      <w:r>
        <w:rPr>
          <w:rFonts w:ascii="Times New Roman" w:hAnsi="Times New Roman"/>
          <w:sz w:val="28"/>
          <w:szCs w:val="28"/>
        </w:rPr>
        <w:t>, также даны рекомендации по оформлению итога работы.</w:t>
      </w:r>
    </w:p>
    <w:p w:rsidR="0036484C" w:rsidRDefault="002F34EB" w:rsidP="002F34EB">
      <w:pPr>
        <w:tabs>
          <w:tab w:val="left" w:pos="1702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4255BD">
        <w:rPr>
          <w:rFonts w:ascii="Times New Roman" w:hAnsi="Times New Roman"/>
          <w:sz w:val="28"/>
          <w:szCs w:val="28"/>
        </w:rPr>
        <w:t>.</w:t>
      </w:r>
      <w:r w:rsidR="0036484C">
        <w:rPr>
          <w:rFonts w:ascii="Times New Roman" w:hAnsi="Times New Roman"/>
          <w:sz w:val="28"/>
          <w:szCs w:val="28"/>
        </w:rPr>
        <w:t>1</w:t>
      </w:r>
      <w:r w:rsidR="004255BD">
        <w:rPr>
          <w:rFonts w:ascii="Times New Roman" w:hAnsi="Times New Roman"/>
          <w:sz w:val="28"/>
          <w:szCs w:val="28"/>
        </w:rPr>
        <w:tab/>
        <w:t>Загрузка данных</w:t>
      </w:r>
    </w:p>
    <w:p w:rsidR="0036484C" w:rsidRPr="004255BD" w:rsidRDefault="0036484C" w:rsidP="004255BD">
      <w:pPr>
        <w:pStyle w:val="a3"/>
        <w:numPr>
          <w:ilvl w:val="0"/>
          <w:numId w:val="3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>Запустит</w:t>
      </w:r>
      <w:r w:rsidR="004255BD">
        <w:rPr>
          <w:rFonts w:ascii="Times New Roman" w:hAnsi="Times New Roman"/>
          <w:sz w:val="28"/>
          <w:szCs w:val="28"/>
        </w:rPr>
        <w:t>ь</w:t>
      </w:r>
      <w:r w:rsidRPr="004255BD">
        <w:rPr>
          <w:rFonts w:ascii="Times New Roman" w:hAnsi="Times New Roman"/>
          <w:sz w:val="28"/>
          <w:szCs w:val="28"/>
        </w:rPr>
        <w:t xml:space="preserve"> программу </w:t>
      </w:r>
      <w:proofErr w:type="spellStart"/>
      <w:r w:rsidRPr="004255BD">
        <w:rPr>
          <w:rFonts w:ascii="Times New Roman" w:hAnsi="Times New Roman"/>
          <w:sz w:val="28"/>
          <w:szCs w:val="28"/>
        </w:rPr>
        <w:t>Octave</w:t>
      </w:r>
      <w:proofErr w:type="spellEnd"/>
      <w:r w:rsidRPr="004255BD">
        <w:rPr>
          <w:rFonts w:ascii="Times New Roman" w:hAnsi="Times New Roman"/>
          <w:sz w:val="28"/>
          <w:szCs w:val="28"/>
        </w:rPr>
        <w:t xml:space="preserve"> и создайте в редакторе новый файл программы.</w:t>
      </w:r>
    </w:p>
    <w:p w:rsidR="0036484C" w:rsidRPr="004255BD" w:rsidRDefault="0036484C" w:rsidP="004255BD">
      <w:pPr>
        <w:pStyle w:val="a3"/>
        <w:numPr>
          <w:ilvl w:val="0"/>
          <w:numId w:val="3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>Загрузит</w:t>
      </w:r>
      <w:r w:rsidR="004255BD">
        <w:rPr>
          <w:rFonts w:ascii="Times New Roman" w:hAnsi="Times New Roman"/>
          <w:sz w:val="28"/>
          <w:szCs w:val="28"/>
        </w:rPr>
        <w:t>ь</w:t>
      </w:r>
      <w:r w:rsidRPr="004255BD">
        <w:rPr>
          <w:rFonts w:ascii="Times New Roman" w:hAnsi="Times New Roman"/>
          <w:sz w:val="28"/>
          <w:szCs w:val="28"/>
        </w:rPr>
        <w:t xml:space="preserve"> файл данных lab2_data1.txt, </w:t>
      </w:r>
      <w:proofErr w:type="gramStart"/>
      <w:r w:rsidRPr="004255BD">
        <w:rPr>
          <w:rFonts w:ascii="Times New Roman" w:hAnsi="Times New Roman"/>
          <w:sz w:val="28"/>
          <w:szCs w:val="28"/>
        </w:rPr>
        <w:t>использовав</w:t>
      </w:r>
      <w:proofErr w:type="gramEnd"/>
      <w:r w:rsidRPr="004255BD">
        <w:rPr>
          <w:rFonts w:ascii="Times New Roman" w:hAnsi="Times New Roman"/>
          <w:sz w:val="28"/>
          <w:szCs w:val="28"/>
        </w:rPr>
        <w:t xml:space="preserve"> для этого следующий</w:t>
      </w:r>
      <w:r w:rsidR="004255BD">
        <w:rPr>
          <w:rFonts w:ascii="Times New Roman" w:hAnsi="Times New Roman"/>
          <w:sz w:val="28"/>
          <w:szCs w:val="28"/>
        </w:rPr>
        <w:t xml:space="preserve"> </w:t>
      </w:r>
      <w:r w:rsidRPr="004255BD">
        <w:rPr>
          <w:rFonts w:ascii="Times New Roman" w:hAnsi="Times New Roman"/>
          <w:sz w:val="28"/>
          <w:szCs w:val="28"/>
        </w:rPr>
        <w:t>код:</w:t>
      </w:r>
    </w:p>
    <w:p w:rsidR="0036484C" w:rsidRPr="004255BD" w:rsidRDefault="0036484C" w:rsidP="004255BD">
      <w:pPr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4255BD">
        <w:rPr>
          <w:rFonts w:ascii="Times New Roman" w:hAnsi="Times New Roman"/>
          <w:b/>
          <w:sz w:val="28"/>
          <w:szCs w:val="28"/>
          <w:lang w:val="en-US"/>
        </w:rPr>
        <w:t xml:space="preserve">x = </w:t>
      </w:r>
      <w:proofErr w:type="gramStart"/>
      <w:r w:rsidRPr="004255BD">
        <w:rPr>
          <w:rFonts w:ascii="Times New Roman" w:hAnsi="Times New Roman"/>
          <w:b/>
          <w:sz w:val="28"/>
          <w:szCs w:val="28"/>
          <w:lang w:val="en-US"/>
        </w:rPr>
        <w:t>load(</w:t>
      </w:r>
      <w:proofErr w:type="gramEnd"/>
      <w:r w:rsidRPr="004255BD">
        <w:rPr>
          <w:rFonts w:ascii="Times New Roman" w:hAnsi="Times New Roman"/>
          <w:b/>
          <w:sz w:val="28"/>
          <w:szCs w:val="28"/>
          <w:lang w:val="en-US"/>
        </w:rPr>
        <w:t>'lab2_data1.txt');</w:t>
      </w:r>
    </w:p>
    <w:p w:rsidR="0036484C" w:rsidRPr="0036484C" w:rsidRDefault="0036484C" w:rsidP="004255B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484C">
        <w:rPr>
          <w:rFonts w:ascii="Times New Roman" w:hAnsi="Times New Roman"/>
          <w:sz w:val="28"/>
          <w:szCs w:val="28"/>
        </w:rPr>
        <w:t>В результате будет создан массив x (вектор-столбец), содержащий отсчеты сигнала, который необходимо обработать.</w:t>
      </w:r>
    </w:p>
    <w:p w:rsidR="0036484C" w:rsidRPr="004255BD" w:rsidRDefault="0036484C" w:rsidP="004255BD">
      <w:pPr>
        <w:pStyle w:val="a3"/>
        <w:numPr>
          <w:ilvl w:val="0"/>
          <w:numId w:val="31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>Постро</w:t>
      </w:r>
      <w:r w:rsidR="004255BD">
        <w:rPr>
          <w:rFonts w:ascii="Times New Roman" w:hAnsi="Times New Roman"/>
          <w:sz w:val="28"/>
          <w:szCs w:val="28"/>
        </w:rPr>
        <w:t>ить</w:t>
      </w:r>
      <w:r w:rsidRPr="004255BD">
        <w:rPr>
          <w:rFonts w:ascii="Times New Roman" w:hAnsi="Times New Roman"/>
          <w:sz w:val="28"/>
          <w:szCs w:val="28"/>
        </w:rPr>
        <w:t xml:space="preserve"> график сигнала, чтобы убедиться, что полезный сигнал в </w:t>
      </w:r>
      <w:proofErr w:type="spellStart"/>
      <w:r w:rsidRPr="004255BD">
        <w:rPr>
          <w:rFonts w:ascii="Times New Roman" w:hAnsi="Times New Roman"/>
          <w:sz w:val="28"/>
          <w:szCs w:val="28"/>
        </w:rPr>
        <w:t>немне</w:t>
      </w:r>
      <w:proofErr w:type="spellEnd"/>
      <w:r w:rsidRPr="004255BD">
        <w:rPr>
          <w:rFonts w:ascii="Times New Roman" w:hAnsi="Times New Roman"/>
          <w:sz w:val="28"/>
          <w:szCs w:val="28"/>
        </w:rPr>
        <w:t xml:space="preserve"> виден.</w:t>
      </w:r>
    </w:p>
    <w:p w:rsidR="007B5115" w:rsidRDefault="004255BD" w:rsidP="004255BD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i/>
          <w:sz w:val="28"/>
          <w:szCs w:val="28"/>
        </w:rPr>
        <w:t>Примечание:</w:t>
      </w:r>
      <w:r w:rsidR="0036484C" w:rsidRPr="0036484C">
        <w:rPr>
          <w:rFonts w:ascii="Times New Roman" w:hAnsi="Times New Roman"/>
          <w:sz w:val="28"/>
          <w:szCs w:val="28"/>
        </w:rPr>
        <w:t xml:space="preserve"> Сигналы в этой лабораторной работе содержат большое число отсчетов, поэтому для построения их гр</w:t>
      </w:r>
      <w:r>
        <w:rPr>
          <w:rFonts w:ascii="Times New Roman" w:hAnsi="Times New Roman"/>
          <w:sz w:val="28"/>
          <w:szCs w:val="28"/>
        </w:rPr>
        <w:t xml:space="preserve">афиков лучше всего использовать </w:t>
      </w:r>
      <w:r w:rsidR="0036484C" w:rsidRPr="0036484C">
        <w:rPr>
          <w:rFonts w:ascii="Times New Roman" w:hAnsi="Times New Roman"/>
          <w:sz w:val="28"/>
          <w:szCs w:val="28"/>
        </w:rPr>
        <w:t xml:space="preserve">функцию </w:t>
      </w:r>
      <w:proofErr w:type="spellStart"/>
      <w:r w:rsidR="0036484C" w:rsidRPr="0036484C">
        <w:rPr>
          <w:rFonts w:ascii="Times New Roman" w:hAnsi="Times New Roman"/>
          <w:sz w:val="28"/>
          <w:szCs w:val="28"/>
        </w:rPr>
        <w:t>plot</w:t>
      </w:r>
      <w:proofErr w:type="spellEnd"/>
      <w:r w:rsidR="0036484C" w:rsidRPr="0036484C">
        <w:rPr>
          <w:rFonts w:ascii="Times New Roman" w:hAnsi="Times New Roman"/>
          <w:sz w:val="28"/>
          <w:szCs w:val="28"/>
        </w:rPr>
        <w:t>, которая соединяет точк</w:t>
      </w:r>
      <w:r>
        <w:rPr>
          <w:rFonts w:ascii="Times New Roman" w:hAnsi="Times New Roman"/>
          <w:sz w:val="28"/>
          <w:szCs w:val="28"/>
        </w:rPr>
        <w:t xml:space="preserve">и линиями. </w:t>
      </w:r>
    </w:p>
    <w:p w:rsidR="007B5115" w:rsidRPr="004255BD" w:rsidRDefault="002F34EB" w:rsidP="002F34EB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4255BD">
        <w:rPr>
          <w:rFonts w:ascii="Times New Roman" w:hAnsi="Times New Roman"/>
          <w:sz w:val="28"/>
          <w:szCs w:val="28"/>
          <w:lang w:val="en-US"/>
        </w:rPr>
        <w:t>.2.</w:t>
      </w:r>
      <w:r w:rsidR="004255BD">
        <w:rPr>
          <w:rFonts w:ascii="Times New Roman" w:hAnsi="Times New Roman"/>
          <w:sz w:val="28"/>
          <w:szCs w:val="28"/>
          <w:lang w:val="en-US"/>
        </w:rPr>
        <w:tab/>
      </w:r>
      <w:r w:rsidR="004255BD">
        <w:rPr>
          <w:rFonts w:ascii="Times New Roman" w:hAnsi="Times New Roman"/>
          <w:sz w:val="28"/>
          <w:szCs w:val="28"/>
        </w:rPr>
        <w:t>Расчет коэффициентов фильтра</w:t>
      </w:r>
    </w:p>
    <w:p w:rsidR="004255BD" w:rsidRPr="004255BD" w:rsidRDefault="004255BD" w:rsidP="002F34EB">
      <w:pPr>
        <w:pStyle w:val="a3"/>
        <w:numPr>
          <w:ilvl w:val="0"/>
          <w:numId w:val="31"/>
        </w:numPr>
        <w:tabs>
          <w:tab w:val="left" w:pos="0"/>
        </w:tabs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>Частота радиоимпульсов в этом файле данных равна 0.2 от частоты Найквиста. Пересчита</w:t>
      </w:r>
      <w:r>
        <w:rPr>
          <w:rFonts w:ascii="Times New Roman" w:hAnsi="Times New Roman"/>
          <w:sz w:val="28"/>
          <w:szCs w:val="28"/>
        </w:rPr>
        <w:t>ть</w:t>
      </w:r>
      <w:r w:rsidRPr="004255BD">
        <w:rPr>
          <w:rFonts w:ascii="Times New Roman" w:hAnsi="Times New Roman"/>
          <w:sz w:val="28"/>
          <w:szCs w:val="28"/>
        </w:rPr>
        <w:t xml:space="preserve"> это в радианы на отсчет и сохранит</w:t>
      </w:r>
      <w:r>
        <w:rPr>
          <w:rFonts w:ascii="Times New Roman" w:hAnsi="Times New Roman"/>
          <w:sz w:val="28"/>
          <w:szCs w:val="28"/>
        </w:rPr>
        <w:t>ь</w:t>
      </w:r>
      <w:r w:rsidRPr="004255BD">
        <w:rPr>
          <w:rFonts w:ascii="Times New Roman" w:hAnsi="Times New Roman"/>
          <w:sz w:val="28"/>
          <w:szCs w:val="28"/>
        </w:rPr>
        <w:t xml:space="preserve"> полученное значение </w:t>
      </w:r>
      <w:r w:rsidRPr="004255BD">
        <w:rPr>
          <w:rFonts w:ascii="Times New Roman" w:hAnsi="Times New Roman"/>
          <w:sz w:val="28"/>
          <w:szCs w:val="28"/>
          <w:lang w:val="en-US"/>
        </w:rPr>
        <w:t>ω</w:t>
      </w:r>
      <w:r w:rsidRPr="004255BD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4255BD">
        <w:rPr>
          <w:rFonts w:ascii="Times New Roman" w:hAnsi="Times New Roman"/>
          <w:sz w:val="28"/>
          <w:szCs w:val="28"/>
        </w:rPr>
        <w:t xml:space="preserve">в переменной, например, с идентификатором </w:t>
      </w:r>
      <w:r w:rsidRPr="004255BD">
        <w:rPr>
          <w:rFonts w:ascii="Times New Roman" w:hAnsi="Times New Roman"/>
          <w:sz w:val="28"/>
          <w:szCs w:val="28"/>
          <w:lang w:val="en-US"/>
        </w:rPr>
        <w:t>w</w:t>
      </w:r>
      <w:r w:rsidRPr="004255BD">
        <w:rPr>
          <w:rFonts w:ascii="Times New Roman" w:hAnsi="Times New Roman"/>
          <w:sz w:val="28"/>
          <w:szCs w:val="28"/>
          <w:vertAlign w:val="subscript"/>
        </w:rPr>
        <w:t>0</w:t>
      </w:r>
      <w:r w:rsidRPr="004255BD">
        <w:rPr>
          <w:rFonts w:ascii="Times New Roman" w:hAnsi="Times New Roman"/>
          <w:sz w:val="28"/>
          <w:szCs w:val="28"/>
        </w:rPr>
        <w:t>.</w:t>
      </w:r>
    </w:p>
    <w:p w:rsidR="004255BD" w:rsidRPr="004255BD" w:rsidRDefault="004255BD" w:rsidP="004255BD">
      <w:pPr>
        <w:pStyle w:val="a3"/>
        <w:numPr>
          <w:ilvl w:val="0"/>
          <w:numId w:val="31"/>
        </w:numPr>
        <w:tabs>
          <w:tab w:val="left" w:pos="0"/>
        </w:tabs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>Созда</w:t>
      </w:r>
      <w:r>
        <w:rPr>
          <w:rFonts w:ascii="Times New Roman" w:hAnsi="Times New Roman"/>
          <w:sz w:val="28"/>
          <w:szCs w:val="28"/>
        </w:rPr>
        <w:t>ть</w:t>
      </w:r>
      <w:r w:rsidRPr="004255BD">
        <w:rPr>
          <w:rFonts w:ascii="Times New Roman" w:hAnsi="Times New Roman"/>
          <w:sz w:val="28"/>
          <w:szCs w:val="28"/>
        </w:rPr>
        <w:t xml:space="preserve"> переменную для хранения коэффициента </w:t>
      </w:r>
      <w:r w:rsidRPr="004255BD">
        <w:rPr>
          <w:rFonts w:ascii="Times New Roman" w:hAnsi="Times New Roman"/>
          <w:sz w:val="28"/>
          <w:szCs w:val="28"/>
          <w:lang w:val="en-US"/>
        </w:rPr>
        <w:t>a</w:t>
      </w:r>
      <w:r w:rsidRPr="004255BD">
        <w:rPr>
          <w:rFonts w:ascii="Times New Roman" w:hAnsi="Times New Roman"/>
          <w:sz w:val="28"/>
          <w:szCs w:val="28"/>
          <w:vertAlign w:val="subscript"/>
        </w:rPr>
        <w:t>2</w:t>
      </w:r>
      <w:r w:rsidRPr="004255BD">
        <w:rPr>
          <w:rFonts w:ascii="Times New Roman" w:hAnsi="Times New Roman"/>
          <w:sz w:val="28"/>
          <w:szCs w:val="28"/>
        </w:rPr>
        <w:t xml:space="preserve"> (например, с идентификатором </w:t>
      </w:r>
      <w:r w:rsidRPr="004255BD">
        <w:rPr>
          <w:rFonts w:ascii="Times New Roman" w:hAnsi="Times New Roman"/>
          <w:sz w:val="28"/>
          <w:szCs w:val="28"/>
          <w:lang w:val="en-US"/>
        </w:rPr>
        <w:t>a</w:t>
      </w:r>
      <w:r w:rsidRPr="004255BD">
        <w:rPr>
          <w:rFonts w:ascii="Times New Roman" w:hAnsi="Times New Roman"/>
          <w:sz w:val="28"/>
          <w:szCs w:val="28"/>
          <w:vertAlign w:val="subscript"/>
        </w:rPr>
        <w:t>2</w:t>
      </w:r>
      <w:r w:rsidRPr="004255BD">
        <w:rPr>
          <w:rFonts w:ascii="Times New Roman" w:hAnsi="Times New Roman"/>
          <w:sz w:val="28"/>
          <w:szCs w:val="28"/>
        </w:rPr>
        <w:t>) и присво</w:t>
      </w:r>
      <w:r>
        <w:rPr>
          <w:rFonts w:ascii="Times New Roman" w:hAnsi="Times New Roman"/>
          <w:sz w:val="28"/>
          <w:szCs w:val="28"/>
        </w:rPr>
        <w:t>ить</w:t>
      </w:r>
      <w:r w:rsidRPr="004255BD">
        <w:rPr>
          <w:rFonts w:ascii="Times New Roman" w:hAnsi="Times New Roman"/>
          <w:sz w:val="28"/>
          <w:szCs w:val="28"/>
        </w:rPr>
        <w:t xml:space="preserve"> ей значение −0.9.</w:t>
      </w:r>
    </w:p>
    <w:p w:rsidR="004255BD" w:rsidRDefault="004255BD" w:rsidP="004255BD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 xml:space="preserve">Исходя из значений </w:t>
      </w:r>
      <w:r w:rsidRPr="004255BD">
        <w:rPr>
          <w:rFonts w:ascii="Times New Roman" w:hAnsi="Times New Roman"/>
          <w:sz w:val="28"/>
          <w:szCs w:val="28"/>
          <w:lang w:val="en-US"/>
        </w:rPr>
        <w:t>ω</w:t>
      </w:r>
      <w:r w:rsidRPr="004255BD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</w:t>
      </w:r>
      <w:r w:rsidRPr="004255BD">
        <w:rPr>
          <w:rFonts w:ascii="Times New Roman" w:hAnsi="Times New Roman"/>
          <w:sz w:val="28"/>
          <w:szCs w:val="28"/>
        </w:rPr>
        <w:t xml:space="preserve">и </w:t>
      </w:r>
      <w:r w:rsidRPr="004255BD">
        <w:rPr>
          <w:rFonts w:ascii="Times New Roman" w:hAnsi="Times New Roman"/>
          <w:sz w:val="28"/>
          <w:szCs w:val="28"/>
          <w:lang w:val="en-US"/>
        </w:rPr>
        <w:t>a</w:t>
      </w:r>
      <w:r w:rsidRPr="004255BD">
        <w:rPr>
          <w:rFonts w:ascii="Times New Roman" w:hAnsi="Times New Roman"/>
          <w:sz w:val="28"/>
          <w:szCs w:val="28"/>
          <w:vertAlign w:val="subscript"/>
        </w:rPr>
        <w:t>2</w:t>
      </w:r>
      <w:r w:rsidRPr="004255BD">
        <w:rPr>
          <w:rFonts w:ascii="Times New Roman" w:hAnsi="Times New Roman"/>
          <w:sz w:val="28"/>
          <w:szCs w:val="28"/>
        </w:rPr>
        <w:t>, рассчита</w:t>
      </w:r>
      <w:r>
        <w:rPr>
          <w:rFonts w:ascii="Times New Roman" w:hAnsi="Times New Roman"/>
          <w:sz w:val="28"/>
          <w:szCs w:val="28"/>
        </w:rPr>
        <w:t>ть</w:t>
      </w:r>
      <w:r w:rsidRPr="004255BD">
        <w:rPr>
          <w:rFonts w:ascii="Times New Roman" w:hAnsi="Times New Roman"/>
          <w:sz w:val="28"/>
          <w:szCs w:val="28"/>
        </w:rPr>
        <w:t xml:space="preserve"> в соответствии с формулой (1)</w:t>
      </w:r>
      <w:r>
        <w:rPr>
          <w:rFonts w:ascii="Times New Roman" w:hAnsi="Times New Roman"/>
          <w:sz w:val="28"/>
          <w:szCs w:val="28"/>
        </w:rPr>
        <w:t xml:space="preserve"> </w:t>
      </w:r>
      <w:r w:rsidRPr="004255BD">
        <w:rPr>
          <w:rFonts w:ascii="Times New Roman" w:hAnsi="Times New Roman"/>
          <w:sz w:val="28"/>
          <w:szCs w:val="28"/>
        </w:rPr>
        <w:t xml:space="preserve">остальные коэффициенты фильтра: </w:t>
      </w:r>
      <w:r w:rsidRPr="004255BD">
        <w:rPr>
          <w:rFonts w:ascii="Times New Roman" w:hAnsi="Times New Roman"/>
          <w:sz w:val="28"/>
          <w:szCs w:val="28"/>
          <w:lang w:val="en-US"/>
        </w:rPr>
        <w:t>b</w:t>
      </w:r>
      <w:r w:rsidRPr="004255BD">
        <w:rPr>
          <w:rFonts w:ascii="Times New Roman" w:hAnsi="Times New Roman"/>
          <w:sz w:val="28"/>
          <w:szCs w:val="28"/>
          <w:vertAlign w:val="subscript"/>
        </w:rPr>
        <w:t>0</w:t>
      </w:r>
      <w:r w:rsidRPr="004255BD">
        <w:rPr>
          <w:rFonts w:ascii="Times New Roman" w:hAnsi="Times New Roman"/>
          <w:sz w:val="28"/>
          <w:szCs w:val="28"/>
        </w:rPr>
        <w:t xml:space="preserve">, </w:t>
      </w:r>
      <w:r w:rsidRPr="004255BD">
        <w:rPr>
          <w:rFonts w:ascii="Times New Roman" w:hAnsi="Times New Roman"/>
          <w:sz w:val="28"/>
          <w:szCs w:val="28"/>
          <w:lang w:val="en-US"/>
        </w:rPr>
        <w:t>b</w:t>
      </w:r>
      <w:r w:rsidRPr="004255BD">
        <w:rPr>
          <w:rFonts w:ascii="Times New Roman" w:hAnsi="Times New Roman"/>
          <w:sz w:val="28"/>
          <w:szCs w:val="28"/>
          <w:vertAlign w:val="subscript"/>
        </w:rPr>
        <w:t>2</w:t>
      </w:r>
      <w:r w:rsidRPr="004255BD">
        <w:rPr>
          <w:rFonts w:ascii="Times New Roman" w:hAnsi="Times New Roman"/>
          <w:sz w:val="28"/>
          <w:szCs w:val="28"/>
        </w:rPr>
        <w:t xml:space="preserve"> и </w:t>
      </w:r>
      <w:r w:rsidRPr="004255BD">
        <w:rPr>
          <w:rFonts w:ascii="Times New Roman" w:hAnsi="Times New Roman"/>
          <w:sz w:val="28"/>
          <w:szCs w:val="28"/>
          <w:lang w:val="en-US"/>
        </w:rPr>
        <w:t>a</w:t>
      </w:r>
      <w:r w:rsidRPr="004255BD">
        <w:rPr>
          <w:rFonts w:ascii="Times New Roman" w:hAnsi="Times New Roman"/>
          <w:sz w:val="28"/>
          <w:szCs w:val="28"/>
          <w:vertAlign w:val="subscript"/>
        </w:rPr>
        <w:t>1</w:t>
      </w:r>
      <w:r w:rsidRPr="004255BD">
        <w:rPr>
          <w:rFonts w:ascii="Times New Roman" w:hAnsi="Times New Roman"/>
          <w:sz w:val="28"/>
          <w:szCs w:val="28"/>
        </w:rPr>
        <w:t xml:space="preserve"> (значение </w:t>
      </w:r>
      <w:r w:rsidRPr="004255BD">
        <w:rPr>
          <w:rFonts w:ascii="Times New Roman" w:hAnsi="Times New Roman"/>
          <w:sz w:val="28"/>
          <w:szCs w:val="28"/>
          <w:lang w:val="en-US"/>
        </w:rPr>
        <w:t>b</w:t>
      </w:r>
      <w:r w:rsidRPr="004255BD">
        <w:rPr>
          <w:rFonts w:ascii="Times New Roman" w:hAnsi="Times New Roman"/>
          <w:sz w:val="28"/>
          <w:szCs w:val="28"/>
          <w:vertAlign w:val="subscript"/>
        </w:rPr>
        <w:t>1</w:t>
      </w:r>
      <w:r w:rsidR="00B322AE">
        <w:rPr>
          <w:rFonts w:ascii="Times New Roman" w:hAnsi="Times New Roman"/>
          <w:sz w:val="28"/>
          <w:szCs w:val="28"/>
        </w:rPr>
        <w:t>, согласно формуле (</w:t>
      </w:r>
      <w:r w:rsidRPr="004255BD">
        <w:rPr>
          <w:rFonts w:ascii="Times New Roman" w:hAnsi="Times New Roman"/>
          <w:sz w:val="28"/>
          <w:szCs w:val="28"/>
        </w:rPr>
        <w:t xml:space="preserve">1), равно нулю). Сохраните их в виде отдельных </w:t>
      </w:r>
      <w:r w:rsidRPr="004255BD">
        <w:rPr>
          <w:rFonts w:ascii="Times New Roman" w:hAnsi="Times New Roman"/>
          <w:sz w:val="28"/>
          <w:szCs w:val="28"/>
        </w:rPr>
        <w:lastRenderedPageBreak/>
        <w:t>переменных или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4255BD">
        <w:rPr>
          <w:rFonts w:ascii="Times New Roman" w:hAnsi="Times New Roman"/>
          <w:sz w:val="28"/>
          <w:szCs w:val="28"/>
        </w:rPr>
        <w:t>в виде векторов коэффициентов числителя и знаменате</w:t>
      </w:r>
      <w:r>
        <w:rPr>
          <w:rFonts w:ascii="Times New Roman" w:hAnsi="Times New Roman"/>
          <w:sz w:val="28"/>
          <w:szCs w:val="28"/>
        </w:rPr>
        <w:t xml:space="preserve">ля функции передачи фильтра. </w:t>
      </w:r>
    </w:p>
    <w:p w:rsidR="004255BD" w:rsidRPr="004255BD" w:rsidRDefault="004255BD" w:rsidP="004255B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b/>
          <w:sz w:val="28"/>
          <w:szCs w:val="28"/>
        </w:rPr>
        <w:t>Примечание:</w:t>
      </w:r>
      <w:r w:rsidRPr="004255BD">
        <w:rPr>
          <w:rFonts w:ascii="Times New Roman" w:hAnsi="Times New Roman"/>
          <w:sz w:val="28"/>
          <w:szCs w:val="28"/>
        </w:rPr>
        <w:t xml:space="preserve"> Значения ω</w:t>
      </w:r>
      <w:r w:rsidRPr="004255BD">
        <w:rPr>
          <w:rFonts w:ascii="Times New Roman" w:hAnsi="Times New Roman"/>
          <w:sz w:val="28"/>
          <w:szCs w:val="28"/>
          <w:vertAlign w:val="subscript"/>
        </w:rPr>
        <w:t>0</w:t>
      </w:r>
      <w:r w:rsidRPr="004255BD">
        <w:rPr>
          <w:rFonts w:ascii="Times New Roman" w:hAnsi="Times New Roman"/>
          <w:sz w:val="28"/>
          <w:szCs w:val="28"/>
        </w:rPr>
        <w:t xml:space="preserve">  и a</w:t>
      </w:r>
      <w:r w:rsidRPr="004255BD">
        <w:rPr>
          <w:rFonts w:ascii="Times New Roman" w:hAnsi="Times New Roman"/>
          <w:sz w:val="28"/>
          <w:szCs w:val="28"/>
          <w:vertAlign w:val="subscript"/>
        </w:rPr>
        <w:t>2</w:t>
      </w:r>
      <w:r w:rsidRPr="004255BD">
        <w:rPr>
          <w:rFonts w:ascii="Times New Roman" w:hAnsi="Times New Roman"/>
          <w:sz w:val="28"/>
          <w:szCs w:val="28"/>
        </w:rPr>
        <w:t xml:space="preserve"> в дальнейшем придется многократно менять, поэтому важно, чтобы они были сохранены в виде отдельных переменных, а значения остальных коэффициентов рассчитывались с их использованием.</w:t>
      </w:r>
    </w:p>
    <w:p w:rsidR="007B5115" w:rsidRDefault="002F34EB" w:rsidP="004255BD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4255BD">
        <w:rPr>
          <w:rFonts w:ascii="Times New Roman" w:hAnsi="Times New Roman"/>
          <w:sz w:val="28"/>
          <w:szCs w:val="28"/>
        </w:rPr>
        <w:t>.3</w:t>
      </w:r>
      <w:r w:rsidR="004255BD">
        <w:rPr>
          <w:rFonts w:ascii="Times New Roman" w:hAnsi="Times New Roman"/>
          <w:sz w:val="28"/>
          <w:szCs w:val="28"/>
        </w:rPr>
        <w:tab/>
      </w:r>
      <w:r w:rsidR="004255BD" w:rsidRPr="004255BD">
        <w:rPr>
          <w:rFonts w:ascii="Times New Roman" w:hAnsi="Times New Roman"/>
          <w:sz w:val="28"/>
          <w:szCs w:val="28"/>
        </w:rPr>
        <w:t>Реализация процедуры фильтрации</w:t>
      </w:r>
    </w:p>
    <w:p w:rsidR="007B5115" w:rsidRDefault="004255BD" w:rsidP="00B3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255BD">
        <w:rPr>
          <w:rFonts w:ascii="Times New Roman" w:hAnsi="Times New Roman"/>
          <w:sz w:val="28"/>
          <w:szCs w:val="28"/>
        </w:rPr>
        <w:t>В этой части работы необходимо реализовать алгоритм дискретной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4255BD">
        <w:rPr>
          <w:rFonts w:ascii="Times New Roman" w:hAnsi="Times New Roman"/>
          <w:sz w:val="28"/>
          <w:szCs w:val="28"/>
        </w:rPr>
        <w:t>фильтрации для фильтра второго порядка: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36"/>
        <w:gridCol w:w="853"/>
      </w:tblGrid>
      <w:tr w:rsidR="004255BD" w:rsidTr="00B322AE">
        <w:tc>
          <w:tcPr>
            <w:tcW w:w="7936" w:type="dxa"/>
          </w:tcPr>
          <w:p w:rsidR="004255BD" w:rsidRDefault="004255BD" w:rsidP="004255BD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88BD1EC" wp14:editId="47010062">
                  <wp:extent cx="4037611" cy="271643"/>
                  <wp:effectExtent l="0" t="0" r="127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20092" t="39863" r="16735" b="52577"/>
                          <a:stretch/>
                        </pic:blipFill>
                        <pic:spPr bwMode="auto">
                          <a:xfrm>
                            <a:off x="0" y="0"/>
                            <a:ext cx="4037611" cy="2716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3" w:type="dxa"/>
          </w:tcPr>
          <w:p w:rsidR="004255BD" w:rsidRDefault="004255BD" w:rsidP="004255B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(2)</w:t>
            </w:r>
          </w:p>
        </w:tc>
      </w:tr>
    </w:tbl>
    <w:p w:rsidR="00B322AE" w:rsidRPr="00B322AE" w:rsidRDefault="00B322AE" w:rsidP="00B322AE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где b</w:t>
      </w:r>
      <w:r w:rsidRPr="00B322AE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>, b</w:t>
      </w:r>
      <w:r w:rsidRPr="00B322AE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, b</w:t>
      </w:r>
      <w:r w:rsidRPr="00B322AE"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, a</w:t>
      </w:r>
      <w:r w:rsidRPr="00B322AE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,</w:t>
      </w:r>
      <w:r w:rsidRPr="00B322AE">
        <w:rPr>
          <w:rFonts w:ascii="Times New Roman" w:hAnsi="Times New Roman"/>
          <w:sz w:val="28"/>
          <w:szCs w:val="28"/>
        </w:rPr>
        <w:t xml:space="preserve"> a</w:t>
      </w:r>
      <w:r w:rsidRPr="00B322AE"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B322AE">
        <w:rPr>
          <w:rFonts w:ascii="Times New Roman" w:hAnsi="Times New Roman"/>
          <w:sz w:val="28"/>
          <w:szCs w:val="28"/>
        </w:rPr>
        <w:t xml:space="preserve">коэффициенты </w:t>
      </w:r>
      <w:r>
        <w:rPr>
          <w:rFonts w:ascii="Times New Roman" w:hAnsi="Times New Roman"/>
          <w:sz w:val="28"/>
          <w:szCs w:val="28"/>
        </w:rPr>
        <w:t>фильтра с функцией передачи (1</w:t>
      </w:r>
      <w:r w:rsidRPr="00B322AE">
        <w:rPr>
          <w:rFonts w:ascii="Times New Roman" w:hAnsi="Times New Roman"/>
          <w:sz w:val="28"/>
          <w:szCs w:val="28"/>
        </w:rPr>
        <w:t>).</w:t>
      </w:r>
    </w:p>
    <w:p w:rsidR="00B322AE" w:rsidRPr="00B322AE" w:rsidRDefault="00B322AE" w:rsidP="00B322AE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322AE">
        <w:rPr>
          <w:rFonts w:ascii="Times New Roman" w:hAnsi="Times New Roman"/>
          <w:sz w:val="28"/>
          <w:szCs w:val="28"/>
        </w:rPr>
        <w:t xml:space="preserve">С помощью функции </w:t>
      </w:r>
      <w:proofErr w:type="spellStart"/>
      <w:r w:rsidRPr="00B322AE">
        <w:rPr>
          <w:rFonts w:ascii="Times New Roman" w:hAnsi="Times New Roman"/>
          <w:b/>
          <w:sz w:val="28"/>
          <w:szCs w:val="28"/>
        </w:rPr>
        <w:t>zeros</w:t>
      </w:r>
      <w:proofErr w:type="spellEnd"/>
      <w:r w:rsidRPr="00B322AE">
        <w:rPr>
          <w:rFonts w:ascii="Times New Roman" w:hAnsi="Times New Roman"/>
          <w:sz w:val="28"/>
          <w:szCs w:val="28"/>
        </w:rPr>
        <w:t xml:space="preserve"> созда</w:t>
      </w:r>
      <w:r>
        <w:rPr>
          <w:rFonts w:ascii="Times New Roman" w:hAnsi="Times New Roman"/>
          <w:sz w:val="28"/>
          <w:szCs w:val="28"/>
        </w:rPr>
        <w:t>ть</w:t>
      </w:r>
      <w:r w:rsidRPr="00B322AE">
        <w:rPr>
          <w:rFonts w:ascii="Times New Roman" w:hAnsi="Times New Roman"/>
          <w:sz w:val="28"/>
          <w:szCs w:val="28"/>
        </w:rPr>
        <w:t xml:space="preserve"> заполненный нулями массив (например, с идентификатором y) для хранения выходного сигнала. Размер</w:t>
      </w:r>
      <w:r>
        <w:rPr>
          <w:rFonts w:ascii="Times New Roman" w:hAnsi="Times New Roman"/>
          <w:sz w:val="28"/>
          <w:szCs w:val="28"/>
        </w:rPr>
        <w:t xml:space="preserve"> </w:t>
      </w:r>
      <w:r w:rsidRPr="00B322AE">
        <w:rPr>
          <w:rFonts w:ascii="Times New Roman" w:hAnsi="Times New Roman"/>
          <w:sz w:val="28"/>
          <w:szCs w:val="28"/>
        </w:rPr>
        <w:t>массива должен совпадать с размером массива входного сигнала x.</w:t>
      </w:r>
    </w:p>
    <w:p w:rsidR="004255BD" w:rsidRDefault="00B322AE" w:rsidP="00B322AE">
      <w:pPr>
        <w:pStyle w:val="a3"/>
        <w:numPr>
          <w:ilvl w:val="0"/>
          <w:numId w:val="31"/>
        </w:numPr>
        <w:tabs>
          <w:tab w:val="left" w:pos="0"/>
        </w:tabs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322AE">
        <w:rPr>
          <w:rFonts w:ascii="Times New Roman" w:hAnsi="Times New Roman"/>
          <w:sz w:val="28"/>
          <w:szCs w:val="28"/>
        </w:rPr>
        <w:t>Организ</w:t>
      </w:r>
      <w:r>
        <w:rPr>
          <w:rFonts w:ascii="Times New Roman" w:hAnsi="Times New Roman"/>
          <w:sz w:val="28"/>
          <w:szCs w:val="28"/>
        </w:rPr>
        <w:t>овать</w:t>
      </w:r>
      <w:r w:rsidRPr="00B322AE">
        <w:rPr>
          <w:rFonts w:ascii="Times New Roman" w:hAnsi="Times New Roman"/>
          <w:sz w:val="28"/>
          <w:szCs w:val="28"/>
        </w:rPr>
        <w:t xml:space="preserve"> цикл для вычисления отсчетов выходного сигнал</w:t>
      </w:r>
      <w:r>
        <w:rPr>
          <w:rFonts w:ascii="Times New Roman" w:hAnsi="Times New Roman"/>
          <w:sz w:val="28"/>
          <w:szCs w:val="28"/>
        </w:rPr>
        <w:t>а:</w:t>
      </w:r>
    </w:p>
    <w:tbl>
      <w:tblPr>
        <w:tblStyle w:val="a4"/>
        <w:tblW w:w="0" w:type="auto"/>
        <w:tblInd w:w="709" w:type="dxa"/>
        <w:tblLook w:val="04A0" w:firstRow="1" w:lastRow="0" w:firstColumn="1" w:lastColumn="0" w:noHBand="0" w:noVBand="1"/>
      </w:tblPr>
      <w:tblGrid>
        <w:gridCol w:w="8080"/>
      </w:tblGrid>
      <w:tr w:rsidR="00B322AE" w:rsidTr="00B322AE">
        <w:tc>
          <w:tcPr>
            <w:tcW w:w="8080" w:type="dxa"/>
            <w:tcBorders>
              <w:top w:val="nil"/>
              <w:left w:val="nil"/>
              <w:bottom w:val="nil"/>
              <w:right w:val="nil"/>
            </w:tcBorders>
          </w:tcPr>
          <w:p w:rsidR="00B322AE" w:rsidRDefault="00B322AE" w:rsidP="00B322AE">
            <w:pPr>
              <w:pStyle w:val="a3"/>
              <w:tabs>
                <w:tab w:val="left" w:pos="0"/>
              </w:tabs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C788B8B" wp14:editId="078E021B">
                  <wp:extent cx="1805048" cy="510639"/>
                  <wp:effectExtent l="0" t="0" r="508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11064" t="42388" r="56547" b="41314"/>
                          <a:stretch/>
                        </pic:blipFill>
                        <pic:spPr bwMode="auto">
                          <a:xfrm>
                            <a:off x="0" y="0"/>
                            <a:ext cx="1807614" cy="511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22AE" w:rsidRPr="00B322AE" w:rsidRDefault="00B322AE" w:rsidP="00B322AE">
      <w:pPr>
        <w:pStyle w:val="a3"/>
        <w:tabs>
          <w:tab w:val="left" w:pos="0"/>
          <w:tab w:val="left" w:pos="851"/>
        </w:tabs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322AE">
        <w:rPr>
          <w:rFonts w:ascii="Times New Roman" w:hAnsi="Times New Roman"/>
          <w:sz w:val="28"/>
          <w:szCs w:val="28"/>
        </w:rPr>
        <w:t>Вычисления внутри тела цикла должны реали</w:t>
      </w:r>
      <w:r>
        <w:rPr>
          <w:rFonts w:ascii="Times New Roman" w:hAnsi="Times New Roman"/>
          <w:sz w:val="28"/>
          <w:szCs w:val="28"/>
        </w:rPr>
        <w:t>зовывать алгоритм фильтрации (</w:t>
      </w:r>
      <w:r w:rsidRPr="00B322AE">
        <w:rPr>
          <w:rFonts w:ascii="Times New Roman" w:hAnsi="Times New Roman"/>
          <w:sz w:val="28"/>
          <w:szCs w:val="28"/>
        </w:rPr>
        <w:t>2) с использованием коэффициентов, ра</w:t>
      </w:r>
      <w:r>
        <w:rPr>
          <w:rFonts w:ascii="Times New Roman" w:hAnsi="Times New Roman"/>
          <w:sz w:val="28"/>
          <w:szCs w:val="28"/>
        </w:rPr>
        <w:t>ссчитанных в п. 2. В формуле (</w:t>
      </w:r>
      <w:r w:rsidRPr="00B322AE">
        <w:rPr>
          <w:rFonts w:ascii="Times New Roman" w:hAnsi="Times New Roman"/>
          <w:sz w:val="28"/>
          <w:szCs w:val="28"/>
        </w:rPr>
        <w:t>2) используется два предыдущих значения входного и выходного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B322AE">
        <w:rPr>
          <w:rFonts w:ascii="Times New Roman" w:hAnsi="Times New Roman"/>
          <w:sz w:val="28"/>
          <w:szCs w:val="28"/>
        </w:rPr>
        <w:t>сигналов, поэтому начальное значение счетчика цикла должно быть равно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B322AE">
        <w:rPr>
          <w:rFonts w:ascii="Times New Roman" w:hAnsi="Times New Roman"/>
          <w:sz w:val="28"/>
          <w:szCs w:val="28"/>
        </w:rPr>
        <w:t>трем.</w:t>
      </w:r>
    </w:p>
    <w:p w:rsidR="00B322AE" w:rsidRDefault="00B322AE" w:rsidP="00B322AE">
      <w:pPr>
        <w:pStyle w:val="a3"/>
        <w:numPr>
          <w:ilvl w:val="0"/>
          <w:numId w:val="31"/>
        </w:numPr>
        <w:tabs>
          <w:tab w:val="left" w:pos="0"/>
        </w:tabs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322AE">
        <w:rPr>
          <w:rFonts w:ascii="Times New Roman" w:hAnsi="Times New Roman"/>
          <w:sz w:val="28"/>
          <w:szCs w:val="28"/>
        </w:rPr>
        <w:t>Постро</w:t>
      </w:r>
      <w:r>
        <w:rPr>
          <w:rFonts w:ascii="Times New Roman" w:hAnsi="Times New Roman"/>
          <w:sz w:val="28"/>
          <w:szCs w:val="28"/>
        </w:rPr>
        <w:t>ить</w:t>
      </w:r>
      <w:r w:rsidRPr="00B322AE">
        <w:rPr>
          <w:rFonts w:ascii="Times New Roman" w:hAnsi="Times New Roman"/>
          <w:sz w:val="28"/>
          <w:szCs w:val="28"/>
        </w:rPr>
        <w:t xml:space="preserve"> график выходного сигнала. Вследствие широкой полосы пропускания резонатора полезный сигнал буд</w:t>
      </w:r>
      <w:r>
        <w:rPr>
          <w:rFonts w:ascii="Times New Roman" w:hAnsi="Times New Roman"/>
          <w:sz w:val="28"/>
          <w:szCs w:val="28"/>
        </w:rPr>
        <w:t>ет по-прежнему скрыт помехами. Пример графика показан на рис. 4.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B322AE" w:rsidTr="00B322AE">
        <w:tc>
          <w:tcPr>
            <w:tcW w:w="9005" w:type="dxa"/>
          </w:tcPr>
          <w:p w:rsidR="00B322AE" w:rsidRDefault="00B322AE" w:rsidP="00B322AE">
            <w:pPr>
              <w:tabs>
                <w:tab w:val="left" w:pos="0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DF37888" wp14:editId="3063F87C">
                  <wp:extent cx="4684727" cy="2054431"/>
                  <wp:effectExtent l="0" t="0" r="1905" b="317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22024" t="30586" r="19736" b="23983"/>
                          <a:stretch/>
                        </pic:blipFill>
                        <pic:spPr bwMode="auto">
                          <a:xfrm>
                            <a:off x="0" y="0"/>
                            <a:ext cx="4696227" cy="20594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2AE" w:rsidTr="00B322AE">
        <w:tc>
          <w:tcPr>
            <w:tcW w:w="9005" w:type="dxa"/>
          </w:tcPr>
          <w:p w:rsidR="00B322AE" w:rsidRDefault="00B322AE" w:rsidP="00B322AE">
            <w:pPr>
              <w:tabs>
                <w:tab w:val="left" w:pos="0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4 - </w:t>
            </w:r>
            <w:r w:rsidRPr="00B322AE">
              <w:rPr>
                <w:rFonts w:ascii="Times New Roman" w:hAnsi="Times New Roman"/>
                <w:sz w:val="28"/>
                <w:szCs w:val="28"/>
              </w:rPr>
              <w:t>Выходной сигнал фильтра при очень широкой полосе пропускания</w:t>
            </w:r>
          </w:p>
        </w:tc>
      </w:tr>
    </w:tbl>
    <w:p w:rsidR="00B322AE" w:rsidRPr="00B322AE" w:rsidRDefault="002F34EB" w:rsidP="00B322AE">
      <w:pPr>
        <w:tabs>
          <w:tab w:val="left" w:pos="0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B322AE">
        <w:rPr>
          <w:rFonts w:ascii="Times New Roman" w:hAnsi="Times New Roman"/>
          <w:sz w:val="28"/>
          <w:szCs w:val="28"/>
        </w:rPr>
        <w:t>4</w:t>
      </w:r>
      <w:r w:rsidR="00B322AE">
        <w:rPr>
          <w:rFonts w:ascii="Times New Roman" w:hAnsi="Times New Roman"/>
          <w:sz w:val="28"/>
          <w:szCs w:val="28"/>
        </w:rPr>
        <w:tab/>
      </w:r>
      <w:r w:rsidR="00B322AE" w:rsidRPr="00B322AE">
        <w:rPr>
          <w:rFonts w:ascii="Times New Roman" w:hAnsi="Times New Roman"/>
          <w:sz w:val="28"/>
          <w:szCs w:val="28"/>
        </w:rPr>
        <w:t>Регулировка полосы пропускания фильтра</w:t>
      </w:r>
    </w:p>
    <w:p w:rsidR="004255BD" w:rsidRPr="00B322AE" w:rsidRDefault="00B322AE" w:rsidP="00B322AE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322AE">
        <w:rPr>
          <w:rFonts w:ascii="Times New Roman" w:hAnsi="Times New Roman"/>
          <w:sz w:val="28"/>
          <w:szCs w:val="28"/>
        </w:rPr>
        <w:t>Постепенно сужа</w:t>
      </w:r>
      <w:r w:rsidR="00F02FEA">
        <w:rPr>
          <w:rFonts w:ascii="Times New Roman" w:hAnsi="Times New Roman"/>
          <w:sz w:val="28"/>
          <w:szCs w:val="28"/>
        </w:rPr>
        <w:t>ть</w:t>
      </w:r>
      <w:r w:rsidRPr="00B322AE">
        <w:rPr>
          <w:rFonts w:ascii="Times New Roman" w:hAnsi="Times New Roman"/>
          <w:sz w:val="28"/>
          <w:szCs w:val="28"/>
        </w:rPr>
        <w:t xml:space="preserve"> полосу пропускания фильтра, увеличивая значение a</w:t>
      </w:r>
      <w:r w:rsidRPr="00B322AE">
        <w:rPr>
          <w:rFonts w:ascii="Times New Roman" w:hAnsi="Times New Roman"/>
          <w:sz w:val="28"/>
          <w:szCs w:val="28"/>
          <w:vertAlign w:val="subscript"/>
        </w:rPr>
        <w:t>2</w:t>
      </w:r>
      <w:r w:rsidRPr="00B322AE">
        <w:rPr>
          <w:rFonts w:ascii="Times New Roman" w:hAnsi="Times New Roman"/>
          <w:sz w:val="28"/>
          <w:szCs w:val="28"/>
        </w:rPr>
        <w:t xml:space="preserve"> и запуская программу заново. Постепенно </w:t>
      </w:r>
      <w:r w:rsidR="00F02FEA">
        <w:rPr>
          <w:rFonts w:ascii="Times New Roman" w:hAnsi="Times New Roman"/>
          <w:sz w:val="28"/>
          <w:szCs w:val="28"/>
        </w:rPr>
        <w:t>можно</w:t>
      </w:r>
      <w:r w:rsidRPr="00B322AE">
        <w:rPr>
          <w:rFonts w:ascii="Times New Roman" w:hAnsi="Times New Roman"/>
          <w:sz w:val="28"/>
          <w:szCs w:val="28"/>
        </w:rPr>
        <w:t xml:space="preserve"> увид</w:t>
      </w:r>
      <w:r w:rsidR="00F02FEA">
        <w:rPr>
          <w:rFonts w:ascii="Times New Roman" w:hAnsi="Times New Roman"/>
          <w:sz w:val="28"/>
          <w:szCs w:val="28"/>
        </w:rPr>
        <w:t>еть</w:t>
      </w:r>
      <w:r w:rsidRPr="00B322AE">
        <w:rPr>
          <w:rFonts w:ascii="Times New Roman" w:hAnsi="Times New Roman"/>
          <w:sz w:val="28"/>
          <w:szCs w:val="28"/>
        </w:rPr>
        <w:t xml:space="preserve"> проявляющийся полезный сигнал. Необходимо подобрать такое значение a</w:t>
      </w:r>
      <w:r w:rsidRPr="00F02FEA">
        <w:rPr>
          <w:rFonts w:ascii="Times New Roman" w:hAnsi="Times New Roman"/>
          <w:sz w:val="28"/>
          <w:szCs w:val="28"/>
          <w:vertAlign w:val="subscript"/>
        </w:rPr>
        <w:t>2</w:t>
      </w:r>
      <w:r w:rsidRPr="00B322AE">
        <w:rPr>
          <w:rFonts w:ascii="Times New Roman" w:hAnsi="Times New Roman"/>
          <w:sz w:val="28"/>
          <w:szCs w:val="28"/>
        </w:rPr>
        <w:t xml:space="preserve">, при котором сигнал хорошо выделяется на фоне оставшихся помех, но еще не сильно искажен. График выходного сигнала фильтра при этом имеет примерно </w:t>
      </w:r>
      <w:r w:rsidR="00F02FEA">
        <w:rPr>
          <w:rFonts w:ascii="Times New Roman" w:hAnsi="Times New Roman"/>
          <w:sz w:val="28"/>
          <w:szCs w:val="28"/>
        </w:rPr>
        <w:t xml:space="preserve">следующий вид (рис. </w:t>
      </w:r>
      <w:r w:rsidRPr="00B322AE">
        <w:rPr>
          <w:rFonts w:ascii="Times New Roman" w:hAnsi="Times New Roman"/>
          <w:sz w:val="28"/>
          <w:szCs w:val="28"/>
        </w:rPr>
        <w:t>5).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F02FEA" w:rsidTr="00F02FEA">
        <w:tc>
          <w:tcPr>
            <w:tcW w:w="8789" w:type="dxa"/>
          </w:tcPr>
          <w:p w:rsidR="00F02FEA" w:rsidRDefault="00F02FEA" w:rsidP="00F02FE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40894A" wp14:editId="74DF7FFF">
                  <wp:extent cx="5272186" cy="2090057"/>
                  <wp:effectExtent l="0" t="0" r="508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/>
                          <a:srcRect l="16034" t="24055" r="14997" b="22337"/>
                          <a:stretch/>
                        </pic:blipFill>
                        <pic:spPr bwMode="auto">
                          <a:xfrm>
                            <a:off x="0" y="0"/>
                            <a:ext cx="5276953" cy="20919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FEA" w:rsidTr="00F02FEA">
        <w:tc>
          <w:tcPr>
            <w:tcW w:w="8789" w:type="dxa"/>
          </w:tcPr>
          <w:p w:rsidR="00F02FEA" w:rsidRDefault="00F02FEA" w:rsidP="00F02FEA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5 - </w:t>
            </w:r>
            <w:r w:rsidRPr="00F02FEA">
              <w:rPr>
                <w:rFonts w:ascii="Times New Roman" w:hAnsi="Times New Roman"/>
                <w:sz w:val="28"/>
                <w:szCs w:val="28"/>
              </w:rPr>
              <w:t>Выходной сигнал фильтра при оптимальном значении полосы пропускания</w:t>
            </w:r>
          </w:p>
        </w:tc>
      </w:tr>
    </w:tbl>
    <w:p w:rsidR="004255BD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Если полоса пропускания будет слишк</w:t>
      </w:r>
      <w:r>
        <w:rPr>
          <w:rFonts w:ascii="Times New Roman" w:hAnsi="Times New Roman"/>
          <w:sz w:val="28"/>
          <w:szCs w:val="28"/>
        </w:rPr>
        <w:t xml:space="preserve">ом широкой, искажения полезного </w:t>
      </w:r>
      <w:r w:rsidRPr="00F02FEA">
        <w:rPr>
          <w:rFonts w:ascii="Times New Roman" w:hAnsi="Times New Roman"/>
          <w:sz w:val="28"/>
          <w:szCs w:val="28"/>
        </w:rPr>
        <w:t>сигнала окажутся меньше, но возр</w:t>
      </w:r>
      <w:r>
        <w:rPr>
          <w:rFonts w:ascii="Times New Roman" w:hAnsi="Times New Roman"/>
          <w:sz w:val="28"/>
          <w:szCs w:val="28"/>
        </w:rPr>
        <w:t xml:space="preserve">астет остаточный уровень помех (рис. </w:t>
      </w:r>
      <w:r w:rsidRPr="00F02FEA">
        <w:rPr>
          <w:rFonts w:ascii="Times New Roman" w:hAnsi="Times New Roman"/>
          <w:sz w:val="28"/>
          <w:szCs w:val="28"/>
        </w:rPr>
        <w:t>6).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F02FEA" w:rsidTr="00F02FEA">
        <w:tc>
          <w:tcPr>
            <w:tcW w:w="8789" w:type="dxa"/>
          </w:tcPr>
          <w:p w:rsidR="00F02FEA" w:rsidRDefault="00F02FEA" w:rsidP="00F02FEA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D3E489B" wp14:editId="19743C9A">
                  <wp:extent cx="5338717" cy="2398816"/>
                  <wp:effectExtent l="0" t="0" r="0" b="190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/>
                          <a:srcRect l="21831" t="30584" r="20985" b="23712"/>
                          <a:stretch/>
                        </pic:blipFill>
                        <pic:spPr bwMode="auto">
                          <a:xfrm>
                            <a:off x="0" y="0"/>
                            <a:ext cx="5349966" cy="24038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FEA" w:rsidTr="00F02FEA">
        <w:tc>
          <w:tcPr>
            <w:tcW w:w="8789" w:type="dxa"/>
          </w:tcPr>
          <w:p w:rsidR="00F02FEA" w:rsidRDefault="00F02FEA" w:rsidP="00F02FEA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6 - </w:t>
            </w:r>
            <w:r w:rsidRPr="00F02FEA">
              <w:rPr>
                <w:rFonts w:ascii="Times New Roman" w:hAnsi="Times New Roman"/>
                <w:sz w:val="28"/>
                <w:szCs w:val="28"/>
              </w:rPr>
              <w:t>Выходной сигнал фильтра при слишком широкой полосе пропускания</w:t>
            </w:r>
          </w:p>
        </w:tc>
      </w:tr>
    </w:tbl>
    <w:p w:rsidR="004255BD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Если, наоборот, полоса пропускания буд</w:t>
      </w:r>
      <w:r>
        <w:rPr>
          <w:rFonts w:ascii="Times New Roman" w:hAnsi="Times New Roman"/>
          <w:sz w:val="28"/>
          <w:szCs w:val="28"/>
        </w:rPr>
        <w:t xml:space="preserve">ет слишком узкой, уровень помех </w:t>
      </w:r>
      <w:r w:rsidRPr="00F02FEA">
        <w:rPr>
          <w:rFonts w:ascii="Times New Roman" w:hAnsi="Times New Roman"/>
          <w:sz w:val="28"/>
          <w:szCs w:val="28"/>
        </w:rPr>
        <w:t>снизится, но искажения полезного</w:t>
      </w:r>
      <w:r>
        <w:rPr>
          <w:rFonts w:ascii="Times New Roman" w:hAnsi="Times New Roman"/>
          <w:sz w:val="28"/>
          <w:szCs w:val="28"/>
        </w:rPr>
        <w:t xml:space="preserve"> сигнала окажутся значительными (рис. 7</w:t>
      </w:r>
      <w:r w:rsidRPr="00F02FEA">
        <w:rPr>
          <w:rFonts w:ascii="Times New Roman" w:hAnsi="Times New Roman"/>
          <w:sz w:val="28"/>
          <w:szCs w:val="28"/>
        </w:rPr>
        <w:t>).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F02FEA" w:rsidTr="00F02FEA">
        <w:tc>
          <w:tcPr>
            <w:tcW w:w="8789" w:type="dxa"/>
          </w:tcPr>
          <w:p w:rsidR="00F02FEA" w:rsidRDefault="00F02FEA" w:rsidP="00F02FEA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B458EB4" wp14:editId="5680500D">
                  <wp:extent cx="4507345" cy="1995055"/>
                  <wp:effectExtent l="0" t="0" r="7620" b="571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/>
                          <a:srcRect l="21637" t="36769" r="19439" b="16839"/>
                          <a:stretch/>
                        </pic:blipFill>
                        <pic:spPr bwMode="auto">
                          <a:xfrm>
                            <a:off x="0" y="0"/>
                            <a:ext cx="4511422" cy="19968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FEA" w:rsidTr="00F02FEA">
        <w:tc>
          <w:tcPr>
            <w:tcW w:w="8789" w:type="dxa"/>
          </w:tcPr>
          <w:p w:rsidR="00F02FEA" w:rsidRDefault="00F02FEA" w:rsidP="00F02FEA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Рисунок 7 - </w:t>
            </w:r>
            <w:r w:rsidRPr="00F02FEA">
              <w:rPr>
                <w:rFonts w:ascii="Times New Roman" w:hAnsi="Times New Roman"/>
                <w:sz w:val="28"/>
                <w:szCs w:val="28"/>
              </w:rPr>
              <w:t>Выходной сигнал фильтра при слишком узкой полосе пропускания</w:t>
            </w:r>
          </w:p>
        </w:tc>
      </w:tr>
    </w:tbl>
    <w:p w:rsidR="004255BD" w:rsidRPr="00F02FEA" w:rsidRDefault="00F02FEA" w:rsidP="00F02FEA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С помощью Приложения определи</w:t>
      </w:r>
      <w:r>
        <w:rPr>
          <w:rFonts w:ascii="Times New Roman" w:hAnsi="Times New Roman"/>
          <w:sz w:val="28"/>
          <w:szCs w:val="28"/>
        </w:rPr>
        <w:t>ть</w:t>
      </w:r>
      <w:r w:rsidRPr="00F02FEA">
        <w:rPr>
          <w:rFonts w:ascii="Times New Roman" w:hAnsi="Times New Roman"/>
          <w:sz w:val="28"/>
          <w:szCs w:val="28"/>
        </w:rPr>
        <w:t xml:space="preserve"> цифру, переданную в данном</w:t>
      </w:r>
      <w:r>
        <w:rPr>
          <w:rFonts w:ascii="Times New Roman" w:hAnsi="Times New Roman"/>
          <w:sz w:val="28"/>
          <w:szCs w:val="28"/>
        </w:rPr>
        <w:t xml:space="preserve"> сигнале с помощью кода Морзе. </w:t>
      </w:r>
    </w:p>
    <w:p w:rsidR="004255BD" w:rsidRDefault="002F34EB" w:rsidP="00F02FEA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F02FEA">
        <w:rPr>
          <w:rFonts w:ascii="Times New Roman" w:hAnsi="Times New Roman"/>
          <w:sz w:val="28"/>
          <w:szCs w:val="28"/>
        </w:rPr>
        <w:t>5</w:t>
      </w:r>
      <w:r w:rsidR="00F02FEA">
        <w:rPr>
          <w:rFonts w:ascii="Times New Roman" w:hAnsi="Times New Roman"/>
          <w:sz w:val="28"/>
          <w:szCs w:val="28"/>
        </w:rPr>
        <w:tab/>
      </w:r>
      <w:r w:rsidR="00F02FEA" w:rsidRPr="00F02FEA">
        <w:rPr>
          <w:rFonts w:ascii="Times New Roman" w:hAnsi="Times New Roman"/>
          <w:sz w:val="28"/>
          <w:szCs w:val="28"/>
        </w:rPr>
        <w:t>Получение числовых параметров для проверки</w:t>
      </w:r>
    </w:p>
    <w:p w:rsidR="00F02FEA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02FEA" w:rsidRPr="00F02FEA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Для проверки правильности выполнения этой части за</w:t>
      </w:r>
      <w:r>
        <w:rPr>
          <w:rFonts w:ascii="Times New Roman" w:hAnsi="Times New Roman"/>
          <w:sz w:val="28"/>
          <w:szCs w:val="28"/>
        </w:rPr>
        <w:t xml:space="preserve">дания необходимо </w:t>
      </w:r>
      <w:r w:rsidRPr="00F02FEA">
        <w:rPr>
          <w:rFonts w:ascii="Times New Roman" w:hAnsi="Times New Roman"/>
          <w:sz w:val="28"/>
          <w:szCs w:val="28"/>
        </w:rPr>
        <w:t xml:space="preserve">получить следующие параметры: </w:t>
      </w:r>
    </w:p>
    <w:p w:rsidR="00F02FEA" w:rsidRPr="00F02FEA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• переданная кодом Морзе цифра N1 (см. Приложение);</w:t>
      </w:r>
    </w:p>
    <w:p w:rsidR="00F02FEA" w:rsidRPr="00F02FEA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• выбранное значение коэффициента a</w:t>
      </w:r>
      <w:r w:rsidRPr="00F02FEA">
        <w:rPr>
          <w:rFonts w:ascii="Times New Roman" w:hAnsi="Times New Roman"/>
          <w:sz w:val="28"/>
          <w:szCs w:val="28"/>
          <w:vertAlign w:val="subscript"/>
        </w:rPr>
        <w:t>2</w:t>
      </w:r>
      <w:r w:rsidRPr="00F02FEA">
        <w:rPr>
          <w:rFonts w:ascii="Times New Roman" w:hAnsi="Times New Roman"/>
          <w:sz w:val="28"/>
          <w:szCs w:val="28"/>
        </w:rPr>
        <w:t>;</w:t>
      </w:r>
    </w:p>
    <w:p w:rsidR="00F02FEA" w:rsidRDefault="00F02FEA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lastRenderedPageBreak/>
        <w:t>• длительность элементарного такта кода Морзе M (такт равен длительности точек и пауз между элементами) в отсчетах. Это значение кратно 10</w:t>
      </w:r>
      <w:r>
        <w:rPr>
          <w:rFonts w:ascii="Times New Roman" w:hAnsi="Times New Roman"/>
          <w:sz w:val="28"/>
          <w:szCs w:val="28"/>
        </w:rPr>
        <w:t xml:space="preserve"> </w:t>
      </w:r>
      <w:r w:rsidRPr="00F02FEA">
        <w:rPr>
          <w:rFonts w:ascii="Times New Roman" w:hAnsi="Times New Roman"/>
          <w:sz w:val="28"/>
          <w:szCs w:val="28"/>
        </w:rPr>
        <w:t>отсчетам, на приведенных в качестве примера графиках оно равно 40.</w:t>
      </w:r>
    </w:p>
    <w:p w:rsidR="004255BD" w:rsidRDefault="002F34EB" w:rsidP="00F02F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F02FEA">
        <w:rPr>
          <w:rFonts w:ascii="Times New Roman" w:hAnsi="Times New Roman"/>
          <w:sz w:val="28"/>
          <w:szCs w:val="28"/>
        </w:rPr>
        <w:t>6</w:t>
      </w:r>
      <w:r w:rsidR="00F02FEA">
        <w:rPr>
          <w:rFonts w:ascii="Times New Roman" w:hAnsi="Times New Roman"/>
          <w:sz w:val="28"/>
          <w:szCs w:val="28"/>
        </w:rPr>
        <w:tab/>
      </w:r>
      <w:r w:rsidR="00F02FEA" w:rsidRPr="00F02FEA">
        <w:rPr>
          <w:rFonts w:ascii="Times New Roman" w:hAnsi="Times New Roman"/>
          <w:sz w:val="28"/>
          <w:szCs w:val="28"/>
        </w:rPr>
        <w:t>Регулировка частоты настройки резонатора</w:t>
      </w:r>
    </w:p>
    <w:p w:rsidR="00F02FEA" w:rsidRPr="00F02FEA" w:rsidRDefault="00F02FEA" w:rsidP="00F02FEA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Загрузить</w:t>
      </w:r>
      <w:r w:rsidRPr="00F02FEA">
        <w:rPr>
          <w:rFonts w:ascii="Times New Roman" w:hAnsi="Times New Roman"/>
          <w:sz w:val="28"/>
          <w:szCs w:val="28"/>
        </w:rPr>
        <w:t xml:space="preserve"> файл данных </w:t>
      </w:r>
      <w:r w:rsidRPr="00F02FEA">
        <w:rPr>
          <w:rFonts w:ascii="Times New Roman" w:hAnsi="Times New Roman"/>
          <w:b/>
          <w:sz w:val="28"/>
          <w:szCs w:val="28"/>
        </w:rPr>
        <w:t>lab2_data2.txt</w:t>
      </w:r>
      <w:r w:rsidRPr="00F02FEA">
        <w:rPr>
          <w:rFonts w:ascii="Times New Roman" w:hAnsi="Times New Roman"/>
          <w:sz w:val="28"/>
          <w:szCs w:val="28"/>
        </w:rPr>
        <w:t xml:space="preserve"> аналогично тому, как это делалось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F02FEA">
        <w:rPr>
          <w:rFonts w:ascii="Times New Roman" w:hAnsi="Times New Roman"/>
          <w:sz w:val="28"/>
          <w:szCs w:val="28"/>
        </w:rPr>
        <w:t>в п. 1</w:t>
      </w:r>
      <w:r>
        <w:rPr>
          <w:rFonts w:ascii="Times New Roman" w:hAnsi="Times New Roman"/>
          <w:sz w:val="28"/>
          <w:szCs w:val="28"/>
        </w:rPr>
        <w:t>.1.1</w:t>
      </w:r>
      <w:r w:rsidRPr="00F02FEA">
        <w:rPr>
          <w:rFonts w:ascii="Times New Roman" w:hAnsi="Times New Roman"/>
          <w:sz w:val="28"/>
          <w:szCs w:val="28"/>
        </w:rPr>
        <w:t>. Этот сигнал по структуре аналогичен предыдущему, но в нем передается другая цифра на другой несущей частоте. Длительность элементарного такта такая же, как в первом сигнале.</w:t>
      </w:r>
    </w:p>
    <w:p w:rsidR="00F02FEA" w:rsidRPr="00F02FEA" w:rsidRDefault="00F02FEA" w:rsidP="00F02FEA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Меняя частоту настройки резонатора ω</w:t>
      </w:r>
      <w:r w:rsidRPr="00F02FEA">
        <w:rPr>
          <w:rFonts w:ascii="Times New Roman" w:hAnsi="Times New Roman"/>
          <w:sz w:val="28"/>
          <w:szCs w:val="28"/>
          <w:vertAlign w:val="subscript"/>
        </w:rPr>
        <w:t>0</w:t>
      </w:r>
      <w:r w:rsidRPr="00F02FEA">
        <w:rPr>
          <w:rFonts w:ascii="Times New Roman" w:hAnsi="Times New Roman"/>
          <w:sz w:val="28"/>
          <w:szCs w:val="28"/>
        </w:rPr>
        <w:t xml:space="preserve"> и запуская программу заново,</w:t>
      </w:r>
      <w:r>
        <w:rPr>
          <w:rFonts w:ascii="Times New Roman" w:hAnsi="Times New Roman"/>
          <w:sz w:val="28"/>
          <w:szCs w:val="28"/>
        </w:rPr>
        <w:t xml:space="preserve"> </w:t>
      </w:r>
      <w:r w:rsidRPr="00F02FEA">
        <w:rPr>
          <w:rFonts w:ascii="Times New Roman" w:hAnsi="Times New Roman"/>
          <w:sz w:val="28"/>
          <w:szCs w:val="28"/>
        </w:rPr>
        <w:t>доб</w:t>
      </w:r>
      <w:r>
        <w:rPr>
          <w:rFonts w:ascii="Times New Roman" w:hAnsi="Times New Roman"/>
          <w:sz w:val="28"/>
          <w:szCs w:val="28"/>
        </w:rPr>
        <w:t>иться</w:t>
      </w:r>
      <w:r w:rsidRPr="00F02FEA">
        <w:rPr>
          <w:rFonts w:ascii="Times New Roman" w:hAnsi="Times New Roman"/>
          <w:sz w:val="28"/>
          <w:szCs w:val="28"/>
        </w:rPr>
        <w:t xml:space="preserve"> выделения полезного сигнала из помех (полученный график</w:t>
      </w:r>
      <w:r>
        <w:rPr>
          <w:rFonts w:ascii="Times New Roman" w:hAnsi="Times New Roman"/>
          <w:sz w:val="28"/>
          <w:szCs w:val="28"/>
        </w:rPr>
        <w:t xml:space="preserve"> должен быть похож на рис. </w:t>
      </w:r>
      <w:r w:rsidRPr="00F02FEA">
        <w:rPr>
          <w:rFonts w:ascii="Times New Roman" w:hAnsi="Times New Roman"/>
          <w:sz w:val="28"/>
          <w:szCs w:val="28"/>
        </w:rPr>
        <w:t>5). Выбра</w:t>
      </w:r>
      <w:r>
        <w:rPr>
          <w:rFonts w:ascii="Times New Roman" w:hAnsi="Times New Roman"/>
          <w:sz w:val="28"/>
          <w:szCs w:val="28"/>
        </w:rPr>
        <w:t xml:space="preserve">нное ранее значение коэффициента </w:t>
      </w:r>
      <w:r w:rsidRPr="00F02FEA">
        <w:rPr>
          <w:rFonts w:ascii="Times New Roman" w:hAnsi="Times New Roman"/>
          <w:sz w:val="28"/>
          <w:szCs w:val="28"/>
        </w:rPr>
        <w:t>a</w:t>
      </w:r>
      <w:r w:rsidRPr="00F02FEA">
        <w:rPr>
          <w:rFonts w:ascii="Times New Roman" w:hAnsi="Times New Roman"/>
          <w:sz w:val="28"/>
          <w:szCs w:val="28"/>
          <w:vertAlign w:val="subscript"/>
        </w:rPr>
        <w:t>2</w:t>
      </w:r>
      <w:r w:rsidRPr="00F02FEA">
        <w:rPr>
          <w:rFonts w:ascii="Times New Roman" w:hAnsi="Times New Roman"/>
          <w:sz w:val="28"/>
          <w:szCs w:val="28"/>
        </w:rPr>
        <w:t xml:space="preserve"> менять не нужно.</w:t>
      </w:r>
    </w:p>
    <w:p w:rsidR="004255BD" w:rsidRDefault="00F02FEA" w:rsidP="00F02FEA">
      <w:pPr>
        <w:pStyle w:val="a3"/>
        <w:numPr>
          <w:ilvl w:val="0"/>
          <w:numId w:val="3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02FEA">
        <w:rPr>
          <w:rFonts w:ascii="Times New Roman" w:hAnsi="Times New Roman"/>
          <w:sz w:val="28"/>
          <w:szCs w:val="28"/>
        </w:rPr>
        <w:t>С помощью Приложения определи</w:t>
      </w:r>
      <w:r>
        <w:rPr>
          <w:rFonts w:ascii="Times New Roman" w:hAnsi="Times New Roman"/>
          <w:sz w:val="28"/>
          <w:szCs w:val="28"/>
        </w:rPr>
        <w:t>ть</w:t>
      </w:r>
      <w:r w:rsidRPr="00F02FEA">
        <w:rPr>
          <w:rFonts w:ascii="Times New Roman" w:hAnsi="Times New Roman"/>
          <w:sz w:val="28"/>
          <w:szCs w:val="28"/>
        </w:rPr>
        <w:t xml:space="preserve"> цифру, переданную в данном сигнале с помощью кода Морзе. </w:t>
      </w:r>
      <w:r w:rsidRPr="00F02FEA">
        <w:rPr>
          <w:rFonts w:ascii="Times New Roman" w:hAnsi="Times New Roman"/>
          <w:sz w:val="28"/>
          <w:szCs w:val="28"/>
        </w:rPr>
        <w:cr/>
      </w:r>
    </w:p>
    <w:p w:rsidR="00F02FEA" w:rsidRDefault="002F34EB" w:rsidP="002F34E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F02FEA">
        <w:rPr>
          <w:rFonts w:ascii="Times New Roman" w:hAnsi="Times New Roman"/>
          <w:sz w:val="28"/>
          <w:szCs w:val="28"/>
        </w:rPr>
        <w:t>.7</w:t>
      </w:r>
      <w:r w:rsidR="00F02FEA">
        <w:rPr>
          <w:rFonts w:ascii="Times New Roman" w:hAnsi="Times New Roman"/>
          <w:sz w:val="28"/>
          <w:szCs w:val="28"/>
        </w:rPr>
        <w:tab/>
      </w:r>
      <w:r w:rsidRPr="002F34EB">
        <w:rPr>
          <w:rFonts w:ascii="Times New Roman" w:hAnsi="Times New Roman"/>
          <w:sz w:val="28"/>
          <w:szCs w:val="28"/>
        </w:rPr>
        <w:t>Получение числовых параметров для проверки</w:t>
      </w:r>
    </w:p>
    <w:p w:rsidR="002F34EB" w:rsidRPr="002F34EB" w:rsidRDefault="002F34EB" w:rsidP="002F34E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F34EB">
        <w:rPr>
          <w:rFonts w:ascii="Times New Roman" w:hAnsi="Times New Roman"/>
          <w:sz w:val="28"/>
          <w:szCs w:val="28"/>
        </w:rPr>
        <w:t>Для проверки правильности выполнени</w:t>
      </w:r>
      <w:r>
        <w:rPr>
          <w:rFonts w:ascii="Times New Roman" w:hAnsi="Times New Roman"/>
          <w:sz w:val="28"/>
          <w:szCs w:val="28"/>
        </w:rPr>
        <w:t xml:space="preserve">я этой части задания необходимо </w:t>
      </w:r>
      <w:r w:rsidRPr="002F34EB">
        <w:rPr>
          <w:rFonts w:ascii="Times New Roman" w:hAnsi="Times New Roman"/>
          <w:sz w:val="28"/>
          <w:szCs w:val="28"/>
        </w:rPr>
        <w:t>получить следующие параметры:</w:t>
      </w:r>
    </w:p>
    <w:p w:rsidR="002F34EB" w:rsidRPr="002F34EB" w:rsidRDefault="002F34EB" w:rsidP="002F34E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•   </w:t>
      </w:r>
      <w:r w:rsidRPr="002F34EB">
        <w:rPr>
          <w:rFonts w:ascii="Times New Roman" w:hAnsi="Times New Roman"/>
          <w:sz w:val="28"/>
          <w:szCs w:val="28"/>
        </w:rPr>
        <w:t>переданная кодом Морзе цифра N2 (см. Приложение);</w:t>
      </w:r>
    </w:p>
    <w:p w:rsidR="002F34EB" w:rsidRDefault="002F34EB" w:rsidP="002F34E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F34EB">
        <w:rPr>
          <w:rFonts w:ascii="Times New Roman" w:hAnsi="Times New Roman"/>
          <w:sz w:val="28"/>
          <w:szCs w:val="28"/>
        </w:rPr>
        <w:t xml:space="preserve">• выбранное значение </w:t>
      </w:r>
      <w:r>
        <w:rPr>
          <w:rFonts w:ascii="Times New Roman" w:hAnsi="Times New Roman"/>
          <w:sz w:val="28"/>
          <w:szCs w:val="28"/>
        </w:rPr>
        <w:t>частоты настройки резонатора ω</w:t>
      </w:r>
      <w:r w:rsidRPr="002F34EB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, нормированное к </w:t>
      </w:r>
      <w:r w:rsidRPr="002F34EB">
        <w:rPr>
          <w:rFonts w:ascii="Times New Roman" w:hAnsi="Times New Roman"/>
          <w:sz w:val="28"/>
          <w:szCs w:val="28"/>
        </w:rPr>
        <w:t xml:space="preserve">частоте Найквиста. Это </w:t>
      </w:r>
      <w:r>
        <w:rPr>
          <w:rFonts w:ascii="Times New Roman" w:hAnsi="Times New Roman"/>
          <w:sz w:val="28"/>
          <w:szCs w:val="28"/>
        </w:rPr>
        <w:t>значение должно быть кратно 0.1</w:t>
      </w:r>
    </w:p>
    <w:p w:rsidR="002F34EB" w:rsidRDefault="002F34EB" w:rsidP="002F34E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3.8</w:t>
      </w:r>
      <w:r>
        <w:rPr>
          <w:rFonts w:ascii="Times New Roman" w:hAnsi="Times New Roman"/>
          <w:sz w:val="28"/>
          <w:szCs w:val="28"/>
        </w:rPr>
        <w:tab/>
      </w:r>
      <w:r w:rsidR="00C64350">
        <w:rPr>
          <w:rFonts w:ascii="Times New Roman" w:hAnsi="Times New Roman"/>
          <w:sz w:val="28"/>
          <w:szCs w:val="28"/>
        </w:rPr>
        <w:t>Рекомендации по оформлению итога работы</w:t>
      </w:r>
    </w:p>
    <w:p w:rsidR="00C64350" w:rsidRPr="00C64350" w:rsidRDefault="00C64350" w:rsidP="00C6435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4350">
        <w:rPr>
          <w:rFonts w:ascii="Times New Roman" w:hAnsi="Times New Roman"/>
          <w:sz w:val="28"/>
          <w:szCs w:val="28"/>
        </w:rPr>
        <w:t xml:space="preserve">Полученные в результате выполнения </w:t>
      </w:r>
      <w:r>
        <w:rPr>
          <w:rFonts w:ascii="Times New Roman" w:hAnsi="Times New Roman"/>
          <w:sz w:val="28"/>
          <w:szCs w:val="28"/>
        </w:rPr>
        <w:t xml:space="preserve">работы пять числовых результаты </w:t>
      </w:r>
      <w:r w:rsidRPr="00C64350">
        <w:rPr>
          <w:rFonts w:ascii="Times New Roman" w:hAnsi="Times New Roman"/>
          <w:sz w:val="28"/>
          <w:szCs w:val="28"/>
        </w:rPr>
        <w:t>необходимо ввести в соответствующие поля формы для ответа:</w:t>
      </w:r>
    </w:p>
    <w:p w:rsidR="00C64350" w:rsidRPr="00C64350" w:rsidRDefault="00C64350" w:rsidP="00C6435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4350">
        <w:rPr>
          <w:rFonts w:ascii="Times New Roman" w:hAnsi="Times New Roman"/>
          <w:sz w:val="28"/>
          <w:szCs w:val="28"/>
        </w:rPr>
        <w:t>• N1 — цифра, переданная в первом сигнале (вводится целое число в диапазоне 0…9);</w:t>
      </w:r>
    </w:p>
    <w:p w:rsidR="00C64350" w:rsidRPr="00C64350" w:rsidRDefault="00C64350" w:rsidP="00C6435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4350">
        <w:rPr>
          <w:rFonts w:ascii="Times New Roman" w:hAnsi="Times New Roman"/>
          <w:sz w:val="28"/>
          <w:szCs w:val="28"/>
        </w:rPr>
        <w:lastRenderedPageBreak/>
        <w:t>• a</w:t>
      </w:r>
      <w:r w:rsidRPr="00C64350">
        <w:rPr>
          <w:rFonts w:ascii="Times New Roman" w:hAnsi="Times New Roman"/>
          <w:sz w:val="28"/>
          <w:szCs w:val="28"/>
          <w:vertAlign w:val="subscript"/>
        </w:rPr>
        <w:t>2</w:t>
      </w:r>
      <w:r w:rsidRPr="00C64350">
        <w:rPr>
          <w:rFonts w:ascii="Times New Roman" w:hAnsi="Times New Roman"/>
          <w:sz w:val="28"/>
          <w:szCs w:val="28"/>
        </w:rPr>
        <w:t xml:space="preserve"> — выбранное значение коэффициента a</w:t>
      </w:r>
      <w:r w:rsidRPr="00C64350"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(вводится значение с двумя </w:t>
      </w:r>
      <w:r w:rsidRPr="00C64350">
        <w:rPr>
          <w:rFonts w:ascii="Times New Roman" w:hAnsi="Times New Roman"/>
          <w:sz w:val="28"/>
          <w:szCs w:val="28"/>
        </w:rPr>
        <w:t>знаками после запятой);</w:t>
      </w:r>
    </w:p>
    <w:p w:rsidR="00C64350" w:rsidRDefault="00C64350" w:rsidP="00C6435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4350">
        <w:rPr>
          <w:rFonts w:ascii="Times New Roman" w:hAnsi="Times New Roman"/>
          <w:sz w:val="28"/>
          <w:szCs w:val="28"/>
        </w:rPr>
        <w:t>• M — длительность элементарного такта кода Морзе (вводится целое число, кратное 10);</w:t>
      </w:r>
    </w:p>
    <w:p w:rsidR="00C64350" w:rsidRDefault="00C64350" w:rsidP="00C6435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4350">
        <w:rPr>
          <w:rFonts w:ascii="Times New Roman" w:hAnsi="Times New Roman"/>
          <w:sz w:val="28"/>
          <w:szCs w:val="28"/>
        </w:rPr>
        <w:t>N2 — цифра, переданная во втором сигнале (вводитс</w:t>
      </w:r>
      <w:r>
        <w:rPr>
          <w:rFonts w:ascii="Times New Roman" w:hAnsi="Times New Roman"/>
          <w:sz w:val="28"/>
          <w:szCs w:val="28"/>
        </w:rPr>
        <w:t>я целое число в диапазоне 0…9);</w:t>
      </w:r>
    </w:p>
    <w:p w:rsidR="00C64350" w:rsidRPr="00F02FEA" w:rsidRDefault="00C64350" w:rsidP="00C6435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 ω</w:t>
      </w:r>
      <w:r w:rsidRPr="00C64350">
        <w:rPr>
          <w:rFonts w:ascii="Times New Roman" w:hAnsi="Times New Roman"/>
          <w:sz w:val="28"/>
          <w:szCs w:val="28"/>
          <w:vertAlign w:val="subscript"/>
        </w:rPr>
        <w:t>0</w:t>
      </w:r>
      <w:r w:rsidRPr="00C64350">
        <w:rPr>
          <w:rFonts w:ascii="Times New Roman" w:hAnsi="Times New Roman"/>
          <w:sz w:val="28"/>
          <w:szCs w:val="28"/>
        </w:rPr>
        <w:t xml:space="preserve"> — выбранное значение частоты настройки резонатора, нормированное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C64350">
        <w:rPr>
          <w:rFonts w:ascii="Times New Roman" w:hAnsi="Times New Roman"/>
          <w:sz w:val="28"/>
          <w:szCs w:val="28"/>
        </w:rPr>
        <w:t>к частоте Найквиста (вводится значение в диапазоне 0…1 с одним знаком после запятой).</w:t>
      </w:r>
    </w:p>
    <w:p w:rsidR="00DF7EB7" w:rsidRPr="00DF7EB7" w:rsidRDefault="007B5115" w:rsidP="00DF7EB7">
      <w:pPr>
        <w:pStyle w:val="1"/>
        <w:spacing w:before="0" w:after="360"/>
        <w:jc w:val="center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bookmarkStart w:id="12" w:name="_Toc10797410"/>
      <w:bookmarkEnd w:id="7"/>
      <w:bookmarkEnd w:id="8"/>
      <w:bookmarkEnd w:id="9"/>
      <w:r w:rsidR="00C64350" w:rsidRPr="00C64350">
        <w:rPr>
          <w:rFonts w:ascii="Times New Roman" w:hAnsi="Times New Roman"/>
          <w:noProof/>
          <w:sz w:val="28"/>
          <w:szCs w:val="28"/>
        </w:rPr>
        <w:lastRenderedPageBreak/>
        <w:t>ПРИЛОЖЕНИЕ</w:t>
      </w:r>
      <w:bookmarkEnd w:id="12"/>
    </w:p>
    <w:p w:rsidR="00C64350" w:rsidRDefault="00C64350" w:rsidP="00C64350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bCs/>
          <w:kern w:val="32"/>
          <w:sz w:val="28"/>
          <w:szCs w:val="28"/>
        </w:rPr>
      </w:pPr>
      <w:r w:rsidRPr="00C64350">
        <w:rPr>
          <w:rFonts w:ascii="Times New Roman" w:eastAsia="Times New Roman" w:hAnsi="Times New Roman" w:cs="Times New Roman"/>
          <w:bCs/>
          <w:kern w:val="32"/>
          <w:sz w:val="28"/>
          <w:szCs w:val="28"/>
        </w:rPr>
        <w:t>Элементами кода Морзе являются точки и тире. Длительность тире в три</w:t>
      </w:r>
      <w:r>
        <w:rPr>
          <w:rFonts w:ascii="Times New Roman" w:eastAsia="Times New Roman" w:hAnsi="Times New Roman" w:cs="Times New Roman"/>
          <w:bCs/>
          <w:kern w:val="32"/>
          <w:sz w:val="28"/>
          <w:szCs w:val="28"/>
        </w:rPr>
        <w:t xml:space="preserve"> </w:t>
      </w:r>
      <w:r w:rsidRPr="00C64350">
        <w:rPr>
          <w:rFonts w:ascii="Times New Roman" w:eastAsia="Times New Roman" w:hAnsi="Times New Roman" w:cs="Times New Roman"/>
          <w:bCs/>
          <w:kern w:val="32"/>
          <w:sz w:val="28"/>
          <w:szCs w:val="28"/>
        </w:rPr>
        <w:t>раза больше длительности точки, пауза между элементами равна длительности точки. В табл. 2.1 приведены коды Морзе для цифр от 0 до 9.</w:t>
      </w:r>
    </w:p>
    <w:p w:rsidR="00C64350" w:rsidRPr="00C64350" w:rsidRDefault="00C64350" w:rsidP="00C64350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bCs/>
          <w:kern w:val="32"/>
          <w:sz w:val="28"/>
          <w:szCs w:val="28"/>
        </w:rPr>
      </w:pPr>
      <w:r>
        <w:rPr>
          <w:noProof/>
        </w:rPr>
        <w:drawing>
          <wp:inline distT="0" distB="0" distL="0" distR="0" wp14:anchorId="2501A584" wp14:editId="56EF6E79">
            <wp:extent cx="5189517" cy="5007053"/>
            <wp:effectExtent l="0" t="0" r="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34893" t="21455" r="26626" b="12502"/>
                    <a:stretch/>
                  </pic:blipFill>
                  <pic:spPr bwMode="auto">
                    <a:xfrm>
                      <a:off x="0" y="0"/>
                      <a:ext cx="5194921" cy="5012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4350" w:rsidRPr="00C64350" w:rsidSect="007D35F4">
      <w:footerReference w:type="default" r:id="rId20"/>
      <w:pgSz w:w="11900" w:h="16838"/>
      <w:pgMar w:top="1274" w:right="1410" w:bottom="1007" w:left="1701" w:header="0" w:footer="0" w:gutter="0"/>
      <w:cols w:space="0" w:equalWidth="0">
        <w:col w:w="8789"/>
      </w:cols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5534" w:rsidRDefault="00AD5534" w:rsidP="007D35F4">
      <w:r>
        <w:separator/>
      </w:r>
    </w:p>
  </w:endnote>
  <w:endnote w:type="continuationSeparator" w:id="0">
    <w:p w:rsidR="00AD5534" w:rsidRDefault="00AD5534" w:rsidP="007D35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5534" w:rsidRPr="00A140DA" w:rsidRDefault="00AD5534" w:rsidP="00DF7EB7">
    <w:pPr>
      <w:pStyle w:val="a9"/>
      <w:jc w:val="center"/>
      <w:rPr>
        <w:rFonts w:ascii="Times New Roman" w:hAnsi="Times New Roman" w:cs="Times New Roman"/>
        <w:sz w:val="24"/>
        <w:szCs w:val="24"/>
      </w:rPr>
    </w:pPr>
    <w:r w:rsidRPr="00A140DA">
      <w:rPr>
        <w:rFonts w:ascii="Times New Roman" w:hAnsi="Times New Roman" w:cs="Times New Roman"/>
        <w:sz w:val="24"/>
        <w:szCs w:val="24"/>
      </w:rPr>
      <w:fldChar w:fldCharType="begin"/>
    </w:r>
    <w:r w:rsidRPr="00A140DA">
      <w:rPr>
        <w:rFonts w:ascii="Times New Roman" w:hAnsi="Times New Roman" w:cs="Times New Roman"/>
        <w:sz w:val="24"/>
        <w:szCs w:val="24"/>
      </w:rPr>
      <w:instrText>PAGE   \* MERGEFORMAT</w:instrText>
    </w:r>
    <w:r w:rsidRPr="00A140DA">
      <w:rPr>
        <w:rFonts w:ascii="Times New Roman" w:hAnsi="Times New Roman" w:cs="Times New Roman"/>
        <w:sz w:val="24"/>
        <w:szCs w:val="24"/>
      </w:rPr>
      <w:fldChar w:fldCharType="separate"/>
    </w:r>
    <w:r w:rsidR="0019791C">
      <w:rPr>
        <w:rFonts w:ascii="Times New Roman" w:hAnsi="Times New Roman" w:cs="Times New Roman"/>
        <w:noProof/>
        <w:sz w:val="24"/>
        <w:szCs w:val="24"/>
      </w:rPr>
      <w:t>2</w:t>
    </w:r>
    <w:r w:rsidRPr="00A140DA">
      <w:rPr>
        <w:rFonts w:ascii="Times New Roman" w:hAnsi="Times New Roman" w:cs="Times New Roman"/>
        <w:sz w:val="24"/>
        <w:szCs w:val="24"/>
      </w:rPr>
      <w:fldChar w:fldCharType="end"/>
    </w:r>
  </w:p>
  <w:p w:rsidR="00AD5534" w:rsidRDefault="00AD553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5534" w:rsidRDefault="00AD5534" w:rsidP="007D35F4">
      <w:r>
        <w:separator/>
      </w:r>
    </w:p>
  </w:footnote>
  <w:footnote w:type="continuationSeparator" w:id="0">
    <w:p w:rsidR="00AD5534" w:rsidRDefault="00AD5534" w:rsidP="007D35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721DA316"/>
    <w:lvl w:ilvl="0" w:tplc="DC4C07A2">
      <w:start w:val="1"/>
      <w:numFmt w:val="bullet"/>
      <w:lvlText w:val="и"/>
      <w:lvlJc w:val="left"/>
    </w:lvl>
    <w:lvl w:ilvl="1" w:tplc="503C7872">
      <w:start w:val="1"/>
      <w:numFmt w:val="decimal"/>
      <w:lvlText w:val="%2)"/>
      <w:lvlJc w:val="left"/>
    </w:lvl>
    <w:lvl w:ilvl="2" w:tplc="31ECA824">
      <w:start w:val="1"/>
      <w:numFmt w:val="bullet"/>
      <w:lvlText w:val=""/>
      <w:lvlJc w:val="left"/>
    </w:lvl>
    <w:lvl w:ilvl="3" w:tplc="FCEA379A">
      <w:start w:val="1"/>
      <w:numFmt w:val="bullet"/>
      <w:lvlText w:val=""/>
      <w:lvlJc w:val="left"/>
    </w:lvl>
    <w:lvl w:ilvl="4" w:tplc="70C6CDA2">
      <w:start w:val="1"/>
      <w:numFmt w:val="bullet"/>
      <w:lvlText w:val=""/>
      <w:lvlJc w:val="left"/>
    </w:lvl>
    <w:lvl w:ilvl="5" w:tplc="5F8853A0">
      <w:start w:val="1"/>
      <w:numFmt w:val="bullet"/>
      <w:lvlText w:val=""/>
      <w:lvlJc w:val="left"/>
    </w:lvl>
    <w:lvl w:ilvl="6" w:tplc="7BD63CD8">
      <w:start w:val="1"/>
      <w:numFmt w:val="bullet"/>
      <w:lvlText w:val=""/>
      <w:lvlJc w:val="left"/>
    </w:lvl>
    <w:lvl w:ilvl="7" w:tplc="AF200BD6">
      <w:start w:val="1"/>
      <w:numFmt w:val="bullet"/>
      <w:lvlText w:val=""/>
      <w:lvlJc w:val="left"/>
    </w:lvl>
    <w:lvl w:ilvl="8" w:tplc="84401458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EF6EDC20"/>
    <w:lvl w:ilvl="0" w:tplc="C992851A">
      <w:start w:val="1"/>
      <w:numFmt w:val="decimal"/>
      <w:lvlText w:val="%1."/>
      <w:lvlJc w:val="left"/>
    </w:lvl>
    <w:lvl w:ilvl="1" w:tplc="A92C898A">
      <w:start w:val="1"/>
      <w:numFmt w:val="bullet"/>
      <w:lvlText w:val=""/>
      <w:lvlJc w:val="left"/>
      <w:rPr>
        <w:sz w:val="28"/>
      </w:rPr>
    </w:lvl>
    <w:lvl w:ilvl="2" w:tplc="DE805198">
      <w:start w:val="1"/>
      <w:numFmt w:val="bullet"/>
      <w:lvlText w:val=""/>
      <w:lvlJc w:val="left"/>
    </w:lvl>
    <w:lvl w:ilvl="3" w:tplc="9E76B9E6">
      <w:start w:val="1"/>
      <w:numFmt w:val="bullet"/>
      <w:lvlText w:val=""/>
      <w:lvlJc w:val="left"/>
    </w:lvl>
    <w:lvl w:ilvl="4" w:tplc="21ECB010">
      <w:start w:val="1"/>
      <w:numFmt w:val="bullet"/>
      <w:lvlText w:val=""/>
      <w:lvlJc w:val="left"/>
    </w:lvl>
    <w:lvl w:ilvl="5" w:tplc="02D875A0">
      <w:start w:val="1"/>
      <w:numFmt w:val="bullet"/>
      <w:lvlText w:val=""/>
      <w:lvlJc w:val="left"/>
    </w:lvl>
    <w:lvl w:ilvl="6" w:tplc="1D34DB2C">
      <w:start w:val="1"/>
      <w:numFmt w:val="bullet"/>
      <w:lvlText w:val=""/>
      <w:lvlJc w:val="left"/>
    </w:lvl>
    <w:lvl w:ilvl="7" w:tplc="B17A49C6">
      <w:start w:val="1"/>
      <w:numFmt w:val="bullet"/>
      <w:lvlText w:val=""/>
      <w:lvlJc w:val="left"/>
    </w:lvl>
    <w:lvl w:ilvl="8" w:tplc="AF7474FE">
      <w:start w:val="1"/>
      <w:numFmt w:val="bullet"/>
      <w:lvlText w:val=""/>
      <w:lvlJc w:val="left"/>
    </w:lvl>
  </w:abstractNum>
  <w:abstractNum w:abstractNumId="2">
    <w:nsid w:val="00000004"/>
    <w:multiLevelType w:val="hybridMultilevel"/>
    <w:tmpl w:val="F35EEF04"/>
    <w:lvl w:ilvl="0" w:tplc="2C68FBE0">
      <w:start w:val="2"/>
      <w:numFmt w:val="decimal"/>
      <w:lvlText w:val="%1."/>
      <w:lvlJc w:val="left"/>
    </w:lvl>
    <w:lvl w:ilvl="1" w:tplc="569E574C">
      <w:start w:val="1"/>
      <w:numFmt w:val="bullet"/>
      <w:lvlText w:val=""/>
      <w:lvlJc w:val="left"/>
      <w:rPr>
        <w:sz w:val="28"/>
      </w:rPr>
    </w:lvl>
    <w:lvl w:ilvl="2" w:tplc="68D2AEEA">
      <w:start w:val="1"/>
      <w:numFmt w:val="bullet"/>
      <w:lvlText w:val=""/>
      <w:lvlJc w:val="left"/>
    </w:lvl>
    <w:lvl w:ilvl="3" w:tplc="CFC435CC">
      <w:start w:val="1"/>
      <w:numFmt w:val="bullet"/>
      <w:lvlText w:val=""/>
      <w:lvlJc w:val="left"/>
    </w:lvl>
    <w:lvl w:ilvl="4" w:tplc="557CFE6E">
      <w:start w:val="1"/>
      <w:numFmt w:val="bullet"/>
      <w:lvlText w:val=""/>
      <w:lvlJc w:val="left"/>
    </w:lvl>
    <w:lvl w:ilvl="5" w:tplc="6AB8790A">
      <w:start w:val="1"/>
      <w:numFmt w:val="bullet"/>
      <w:lvlText w:val=""/>
      <w:lvlJc w:val="left"/>
    </w:lvl>
    <w:lvl w:ilvl="6" w:tplc="0A246AC4">
      <w:start w:val="1"/>
      <w:numFmt w:val="bullet"/>
      <w:lvlText w:val=""/>
      <w:lvlJc w:val="left"/>
    </w:lvl>
    <w:lvl w:ilvl="7" w:tplc="5916332E">
      <w:start w:val="1"/>
      <w:numFmt w:val="bullet"/>
      <w:lvlText w:val=""/>
      <w:lvlJc w:val="left"/>
    </w:lvl>
    <w:lvl w:ilvl="8" w:tplc="CAE8C65E">
      <w:start w:val="1"/>
      <w:numFmt w:val="bullet"/>
      <w:lvlText w:val=""/>
      <w:lvlJc w:val="left"/>
    </w:lvl>
  </w:abstractNum>
  <w:abstractNum w:abstractNumId="3">
    <w:nsid w:val="0000000B"/>
    <w:multiLevelType w:val="hybridMultilevel"/>
    <w:tmpl w:val="54E49EB4"/>
    <w:lvl w:ilvl="0" w:tplc="D096B406">
      <w:start w:val="2"/>
      <w:numFmt w:val="decimal"/>
      <w:lvlText w:val="%1."/>
      <w:lvlJc w:val="left"/>
    </w:lvl>
    <w:lvl w:ilvl="1" w:tplc="D5D85DB0">
      <w:start w:val="1"/>
      <w:numFmt w:val="bullet"/>
      <w:lvlText w:val=""/>
      <w:lvlJc w:val="left"/>
    </w:lvl>
    <w:lvl w:ilvl="2" w:tplc="AF32B810">
      <w:start w:val="1"/>
      <w:numFmt w:val="bullet"/>
      <w:lvlText w:val=""/>
      <w:lvlJc w:val="left"/>
    </w:lvl>
    <w:lvl w:ilvl="3" w:tplc="B6266BBE">
      <w:start w:val="1"/>
      <w:numFmt w:val="bullet"/>
      <w:lvlText w:val=""/>
      <w:lvlJc w:val="left"/>
    </w:lvl>
    <w:lvl w:ilvl="4" w:tplc="BAE69678">
      <w:start w:val="1"/>
      <w:numFmt w:val="bullet"/>
      <w:lvlText w:val=""/>
      <w:lvlJc w:val="left"/>
    </w:lvl>
    <w:lvl w:ilvl="5" w:tplc="FAEE152C">
      <w:start w:val="1"/>
      <w:numFmt w:val="bullet"/>
      <w:lvlText w:val=""/>
      <w:lvlJc w:val="left"/>
    </w:lvl>
    <w:lvl w:ilvl="6" w:tplc="AD32DFF0">
      <w:start w:val="1"/>
      <w:numFmt w:val="bullet"/>
      <w:lvlText w:val=""/>
      <w:lvlJc w:val="left"/>
    </w:lvl>
    <w:lvl w:ilvl="7" w:tplc="AA48362E">
      <w:start w:val="1"/>
      <w:numFmt w:val="bullet"/>
      <w:lvlText w:val=""/>
      <w:lvlJc w:val="left"/>
    </w:lvl>
    <w:lvl w:ilvl="8" w:tplc="F9223DFE">
      <w:start w:val="1"/>
      <w:numFmt w:val="bullet"/>
      <w:lvlText w:val=""/>
      <w:lvlJc w:val="left"/>
    </w:lvl>
  </w:abstractNum>
  <w:abstractNum w:abstractNumId="4">
    <w:nsid w:val="00000012"/>
    <w:multiLevelType w:val="hybridMultilevel"/>
    <w:tmpl w:val="1E7FF520"/>
    <w:lvl w:ilvl="0" w:tplc="206AD264">
      <w:start w:val="4"/>
      <w:numFmt w:val="decimal"/>
      <w:lvlText w:val="%1."/>
      <w:lvlJc w:val="left"/>
    </w:lvl>
    <w:lvl w:ilvl="1" w:tplc="C0065D5E">
      <w:start w:val="1"/>
      <w:numFmt w:val="bullet"/>
      <w:lvlText w:val=""/>
      <w:lvlJc w:val="left"/>
    </w:lvl>
    <w:lvl w:ilvl="2" w:tplc="5A1AF924">
      <w:start w:val="1"/>
      <w:numFmt w:val="bullet"/>
      <w:lvlText w:val=""/>
      <w:lvlJc w:val="left"/>
    </w:lvl>
    <w:lvl w:ilvl="3" w:tplc="917853BA">
      <w:start w:val="1"/>
      <w:numFmt w:val="bullet"/>
      <w:lvlText w:val=""/>
      <w:lvlJc w:val="left"/>
    </w:lvl>
    <w:lvl w:ilvl="4" w:tplc="61CC47CA">
      <w:start w:val="1"/>
      <w:numFmt w:val="bullet"/>
      <w:lvlText w:val=""/>
      <w:lvlJc w:val="left"/>
    </w:lvl>
    <w:lvl w:ilvl="5" w:tplc="5E4CDE04">
      <w:start w:val="1"/>
      <w:numFmt w:val="bullet"/>
      <w:lvlText w:val=""/>
      <w:lvlJc w:val="left"/>
    </w:lvl>
    <w:lvl w:ilvl="6" w:tplc="C026E532">
      <w:start w:val="1"/>
      <w:numFmt w:val="bullet"/>
      <w:lvlText w:val=""/>
      <w:lvlJc w:val="left"/>
    </w:lvl>
    <w:lvl w:ilvl="7" w:tplc="364EC624">
      <w:start w:val="1"/>
      <w:numFmt w:val="bullet"/>
      <w:lvlText w:val=""/>
      <w:lvlJc w:val="left"/>
    </w:lvl>
    <w:lvl w:ilvl="8" w:tplc="FD16D554">
      <w:start w:val="1"/>
      <w:numFmt w:val="bullet"/>
      <w:lvlText w:val=""/>
      <w:lvlJc w:val="left"/>
    </w:lvl>
  </w:abstractNum>
  <w:abstractNum w:abstractNumId="5">
    <w:nsid w:val="00000017"/>
    <w:multiLevelType w:val="hybridMultilevel"/>
    <w:tmpl w:val="4516DDE8"/>
    <w:lvl w:ilvl="0" w:tplc="2F2652B8">
      <w:start w:val="5"/>
      <w:numFmt w:val="decimal"/>
      <w:lvlText w:val="%1."/>
      <w:lvlJc w:val="left"/>
    </w:lvl>
    <w:lvl w:ilvl="1" w:tplc="E6E0AEA6">
      <w:start w:val="1"/>
      <w:numFmt w:val="bullet"/>
      <w:lvlText w:val=""/>
      <w:lvlJc w:val="left"/>
    </w:lvl>
    <w:lvl w:ilvl="2" w:tplc="984AC012">
      <w:start w:val="1"/>
      <w:numFmt w:val="bullet"/>
      <w:lvlText w:val=""/>
      <w:lvlJc w:val="left"/>
    </w:lvl>
    <w:lvl w:ilvl="3" w:tplc="04048EB6">
      <w:start w:val="1"/>
      <w:numFmt w:val="bullet"/>
      <w:lvlText w:val=""/>
      <w:lvlJc w:val="left"/>
    </w:lvl>
    <w:lvl w:ilvl="4" w:tplc="59A20FD0">
      <w:start w:val="1"/>
      <w:numFmt w:val="bullet"/>
      <w:lvlText w:val=""/>
      <w:lvlJc w:val="left"/>
    </w:lvl>
    <w:lvl w:ilvl="5" w:tplc="20747002">
      <w:start w:val="1"/>
      <w:numFmt w:val="bullet"/>
      <w:lvlText w:val=""/>
      <w:lvlJc w:val="left"/>
    </w:lvl>
    <w:lvl w:ilvl="6" w:tplc="9A9A9242">
      <w:start w:val="1"/>
      <w:numFmt w:val="bullet"/>
      <w:lvlText w:val=""/>
      <w:lvlJc w:val="left"/>
    </w:lvl>
    <w:lvl w:ilvl="7" w:tplc="695413E2">
      <w:start w:val="1"/>
      <w:numFmt w:val="bullet"/>
      <w:lvlText w:val=""/>
      <w:lvlJc w:val="left"/>
    </w:lvl>
    <w:lvl w:ilvl="8" w:tplc="477E3D7E">
      <w:start w:val="1"/>
      <w:numFmt w:val="bullet"/>
      <w:lvlText w:val=""/>
      <w:lvlJc w:val="left"/>
    </w:lvl>
  </w:abstractNum>
  <w:abstractNum w:abstractNumId="6">
    <w:nsid w:val="0000001F"/>
    <w:multiLevelType w:val="hybridMultilevel"/>
    <w:tmpl w:val="77465F00"/>
    <w:lvl w:ilvl="0" w:tplc="D8DAB64E">
      <w:start w:val="1"/>
      <w:numFmt w:val="bullet"/>
      <w:lvlText w:val="В"/>
      <w:lvlJc w:val="left"/>
    </w:lvl>
    <w:lvl w:ilvl="1" w:tplc="82C4F944">
      <w:start w:val="6"/>
      <w:numFmt w:val="decimal"/>
      <w:lvlText w:val="%2."/>
      <w:lvlJc w:val="left"/>
    </w:lvl>
    <w:lvl w:ilvl="2" w:tplc="549AF088">
      <w:start w:val="1"/>
      <w:numFmt w:val="bullet"/>
      <w:lvlText w:val=""/>
      <w:lvlJc w:val="left"/>
    </w:lvl>
    <w:lvl w:ilvl="3" w:tplc="3A68296E">
      <w:start w:val="1"/>
      <w:numFmt w:val="bullet"/>
      <w:lvlText w:val=""/>
      <w:lvlJc w:val="left"/>
    </w:lvl>
    <w:lvl w:ilvl="4" w:tplc="D66814FA">
      <w:start w:val="1"/>
      <w:numFmt w:val="bullet"/>
      <w:lvlText w:val=""/>
      <w:lvlJc w:val="left"/>
    </w:lvl>
    <w:lvl w:ilvl="5" w:tplc="299A52E8">
      <w:start w:val="1"/>
      <w:numFmt w:val="bullet"/>
      <w:lvlText w:val=""/>
      <w:lvlJc w:val="left"/>
    </w:lvl>
    <w:lvl w:ilvl="6" w:tplc="0E0AF30A">
      <w:start w:val="1"/>
      <w:numFmt w:val="bullet"/>
      <w:lvlText w:val=""/>
      <w:lvlJc w:val="left"/>
    </w:lvl>
    <w:lvl w:ilvl="7" w:tplc="4CE2F942">
      <w:start w:val="1"/>
      <w:numFmt w:val="bullet"/>
      <w:lvlText w:val=""/>
      <w:lvlJc w:val="left"/>
    </w:lvl>
    <w:lvl w:ilvl="8" w:tplc="1416CCE2">
      <w:start w:val="1"/>
      <w:numFmt w:val="bullet"/>
      <w:lvlText w:val=""/>
      <w:lvlJc w:val="left"/>
    </w:lvl>
  </w:abstractNum>
  <w:abstractNum w:abstractNumId="7">
    <w:nsid w:val="00000020"/>
    <w:multiLevelType w:val="hybridMultilevel"/>
    <w:tmpl w:val="7724C67E"/>
    <w:lvl w:ilvl="0" w:tplc="DD64C1D4">
      <w:start w:val="7"/>
      <w:numFmt w:val="decimal"/>
      <w:lvlText w:val="%1."/>
      <w:lvlJc w:val="left"/>
    </w:lvl>
    <w:lvl w:ilvl="1" w:tplc="8C76EB52">
      <w:start w:val="1"/>
      <w:numFmt w:val="bullet"/>
      <w:lvlText w:val=""/>
      <w:lvlJc w:val="left"/>
    </w:lvl>
    <w:lvl w:ilvl="2" w:tplc="362EEAF2">
      <w:start w:val="1"/>
      <w:numFmt w:val="bullet"/>
      <w:lvlText w:val=""/>
      <w:lvlJc w:val="left"/>
    </w:lvl>
    <w:lvl w:ilvl="3" w:tplc="FDA2C4B2">
      <w:start w:val="1"/>
      <w:numFmt w:val="bullet"/>
      <w:lvlText w:val=""/>
      <w:lvlJc w:val="left"/>
    </w:lvl>
    <w:lvl w:ilvl="4" w:tplc="7FBA8D92">
      <w:start w:val="1"/>
      <w:numFmt w:val="bullet"/>
      <w:lvlText w:val=""/>
      <w:lvlJc w:val="left"/>
    </w:lvl>
    <w:lvl w:ilvl="5" w:tplc="BFD49E1C">
      <w:start w:val="1"/>
      <w:numFmt w:val="bullet"/>
      <w:lvlText w:val=""/>
      <w:lvlJc w:val="left"/>
    </w:lvl>
    <w:lvl w:ilvl="6" w:tplc="48929438">
      <w:start w:val="1"/>
      <w:numFmt w:val="bullet"/>
      <w:lvlText w:val=""/>
      <w:lvlJc w:val="left"/>
    </w:lvl>
    <w:lvl w:ilvl="7" w:tplc="A8B84254">
      <w:start w:val="1"/>
      <w:numFmt w:val="bullet"/>
      <w:lvlText w:val=""/>
      <w:lvlJc w:val="left"/>
    </w:lvl>
    <w:lvl w:ilvl="8" w:tplc="020E1EBA">
      <w:start w:val="1"/>
      <w:numFmt w:val="bullet"/>
      <w:lvlText w:val=""/>
      <w:lvlJc w:val="left"/>
    </w:lvl>
  </w:abstractNum>
  <w:abstractNum w:abstractNumId="8">
    <w:nsid w:val="00000024"/>
    <w:multiLevelType w:val="hybridMultilevel"/>
    <w:tmpl w:val="51EAD36A"/>
    <w:lvl w:ilvl="0" w:tplc="58D67D68">
      <w:start w:val="8"/>
      <w:numFmt w:val="decimal"/>
      <w:lvlText w:val="%1."/>
      <w:lvlJc w:val="left"/>
    </w:lvl>
    <w:lvl w:ilvl="1" w:tplc="92DA60BC">
      <w:start w:val="1"/>
      <w:numFmt w:val="bullet"/>
      <w:lvlText w:val=""/>
      <w:lvlJc w:val="left"/>
    </w:lvl>
    <w:lvl w:ilvl="2" w:tplc="780CDD26">
      <w:start w:val="1"/>
      <w:numFmt w:val="bullet"/>
      <w:lvlText w:val=""/>
      <w:lvlJc w:val="left"/>
    </w:lvl>
    <w:lvl w:ilvl="3" w:tplc="A05A3D08">
      <w:start w:val="1"/>
      <w:numFmt w:val="bullet"/>
      <w:lvlText w:val=""/>
      <w:lvlJc w:val="left"/>
    </w:lvl>
    <w:lvl w:ilvl="4" w:tplc="B0B45FC6">
      <w:start w:val="1"/>
      <w:numFmt w:val="bullet"/>
      <w:lvlText w:val=""/>
      <w:lvlJc w:val="left"/>
    </w:lvl>
    <w:lvl w:ilvl="5" w:tplc="CD108A86">
      <w:start w:val="1"/>
      <w:numFmt w:val="bullet"/>
      <w:lvlText w:val=""/>
      <w:lvlJc w:val="left"/>
    </w:lvl>
    <w:lvl w:ilvl="6" w:tplc="B89CD078">
      <w:start w:val="1"/>
      <w:numFmt w:val="bullet"/>
      <w:lvlText w:val=""/>
      <w:lvlJc w:val="left"/>
    </w:lvl>
    <w:lvl w:ilvl="7" w:tplc="10AE40CA">
      <w:start w:val="1"/>
      <w:numFmt w:val="bullet"/>
      <w:lvlText w:val=""/>
      <w:lvlJc w:val="left"/>
    </w:lvl>
    <w:lvl w:ilvl="8" w:tplc="F7DC7322">
      <w:start w:val="1"/>
      <w:numFmt w:val="bullet"/>
      <w:lvlText w:val=""/>
      <w:lvlJc w:val="left"/>
    </w:lvl>
  </w:abstractNum>
  <w:abstractNum w:abstractNumId="9">
    <w:nsid w:val="00000026"/>
    <w:multiLevelType w:val="hybridMultilevel"/>
    <w:tmpl w:val="580BD78E"/>
    <w:lvl w:ilvl="0" w:tplc="0CBE1FC6">
      <w:start w:val="9"/>
      <w:numFmt w:val="decimal"/>
      <w:lvlText w:val="%1."/>
      <w:lvlJc w:val="left"/>
    </w:lvl>
    <w:lvl w:ilvl="1" w:tplc="4A480FD8">
      <w:start w:val="1"/>
      <w:numFmt w:val="bullet"/>
      <w:lvlText w:val=""/>
      <w:lvlJc w:val="left"/>
    </w:lvl>
    <w:lvl w:ilvl="2" w:tplc="444EBC1A">
      <w:start w:val="1"/>
      <w:numFmt w:val="bullet"/>
      <w:lvlText w:val=""/>
      <w:lvlJc w:val="left"/>
    </w:lvl>
    <w:lvl w:ilvl="3" w:tplc="D828F0F6">
      <w:start w:val="1"/>
      <w:numFmt w:val="bullet"/>
      <w:lvlText w:val=""/>
      <w:lvlJc w:val="left"/>
    </w:lvl>
    <w:lvl w:ilvl="4" w:tplc="CFCA36BE">
      <w:start w:val="1"/>
      <w:numFmt w:val="bullet"/>
      <w:lvlText w:val=""/>
      <w:lvlJc w:val="left"/>
    </w:lvl>
    <w:lvl w:ilvl="5" w:tplc="95B26EDC">
      <w:start w:val="1"/>
      <w:numFmt w:val="bullet"/>
      <w:lvlText w:val=""/>
      <w:lvlJc w:val="left"/>
    </w:lvl>
    <w:lvl w:ilvl="6" w:tplc="4ED833E4">
      <w:start w:val="1"/>
      <w:numFmt w:val="bullet"/>
      <w:lvlText w:val=""/>
      <w:lvlJc w:val="left"/>
    </w:lvl>
    <w:lvl w:ilvl="7" w:tplc="1A6AD82C">
      <w:start w:val="1"/>
      <w:numFmt w:val="bullet"/>
      <w:lvlText w:val=""/>
      <w:lvlJc w:val="left"/>
    </w:lvl>
    <w:lvl w:ilvl="8" w:tplc="9B56A2EA">
      <w:start w:val="1"/>
      <w:numFmt w:val="bullet"/>
      <w:lvlText w:val=""/>
      <w:lvlJc w:val="left"/>
    </w:lvl>
  </w:abstractNum>
  <w:abstractNum w:abstractNumId="10">
    <w:nsid w:val="03156A32"/>
    <w:multiLevelType w:val="hybridMultilevel"/>
    <w:tmpl w:val="B71AD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31A7EBB"/>
    <w:multiLevelType w:val="hybridMultilevel"/>
    <w:tmpl w:val="4EE2ACC4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8CD1FFD"/>
    <w:multiLevelType w:val="hybridMultilevel"/>
    <w:tmpl w:val="AC2200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69A2D74"/>
    <w:multiLevelType w:val="hybridMultilevel"/>
    <w:tmpl w:val="10AE40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995D3A"/>
    <w:multiLevelType w:val="hybridMultilevel"/>
    <w:tmpl w:val="BDE460E8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E91EF9"/>
    <w:multiLevelType w:val="hybridMultilevel"/>
    <w:tmpl w:val="C8D88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CE2E2D"/>
    <w:multiLevelType w:val="hybridMultilevel"/>
    <w:tmpl w:val="6C7E8C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8735E8A"/>
    <w:multiLevelType w:val="hybridMultilevel"/>
    <w:tmpl w:val="37808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B573EB4"/>
    <w:multiLevelType w:val="hybridMultilevel"/>
    <w:tmpl w:val="72CA0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790DD8"/>
    <w:multiLevelType w:val="hybridMultilevel"/>
    <w:tmpl w:val="854AD2B0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62498C"/>
    <w:multiLevelType w:val="hybridMultilevel"/>
    <w:tmpl w:val="50CE4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F735A1F"/>
    <w:multiLevelType w:val="hybridMultilevel"/>
    <w:tmpl w:val="94AE6C72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252169F"/>
    <w:multiLevelType w:val="hybridMultilevel"/>
    <w:tmpl w:val="97D67A50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025385"/>
    <w:multiLevelType w:val="hybridMultilevel"/>
    <w:tmpl w:val="7B62DA86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5534101"/>
    <w:multiLevelType w:val="hybridMultilevel"/>
    <w:tmpl w:val="9BCA11FC"/>
    <w:lvl w:ilvl="0" w:tplc="F7760A3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7A5495D"/>
    <w:multiLevelType w:val="hybridMultilevel"/>
    <w:tmpl w:val="684CB5F4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6">
    <w:nsid w:val="5264014B"/>
    <w:multiLevelType w:val="hybridMultilevel"/>
    <w:tmpl w:val="2D1CF5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7F2E84"/>
    <w:multiLevelType w:val="hybridMultilevel"/>
    <w:tmpl w:val="610EB99E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9E7129A"/>
    <w:multiLevelType w:val="hybridMultilevel"/>
    <w:tmpl w:val="CBA29B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9E5ED5"/>
    <w:multiLevelType w:val="hybridMultilevel"/>
    <w:tmpl w:val="00F071AE"/>
    <w:lvl w:ilvl="0" w:tplc="B658EF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93D7E2A"/>
    <w:multiLevelType w:val="hybridMultilevel"/>
    <w:tmpl w:val="F0F0E9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8"/>
  </w:num>
  <w:num w:numId="13">
    <w:abstractNumId w:val="29"/>
  </w:num>
  <w:num w:numId="14">
    <w:abstractNumId w:val="28"/>
  </w:num>
  <w:num w:numId="15">
    <w:abstractNumId w:val="13"/>
  </w:num>
  <w:num w:numId="16">
    <w:abstractNumId w:val="15"/>
  </w:num>
  <w:num w:numId="17">
    <w:abstractNumId w:val="16"/>
  </w:num>
  <w:num w:numId="18">
    <w:abstractNumId w:val="17"/>
  </w:num>
  <w:num w:numId="19">
    <w:abstractNumId w:val="12"/>
  </w:num>
  <w:num w:numId="20">
    <w:abstractNumId w:val="14"/>
  </w:num>
  <w:num w:numId="21">
    <w:abstractNumId w:val="23"/>
  </w:num>
  <w:num w:numId="22">
    <w:abstractNumId w:val="22"/>
  </w:num>
  <w:num w:numId="23">
    <w:abstractNumId w:val="11"/>
  </w:num>
  <w:num w:numId="24">
    <w:abstractNumId w:val="27"/>
  </w:num>
  <w:num w:numId="25">
    <w:abstractNumId w:val="21"/>
  </w:num>
  <w:num w:numId="26">
    <w:abstractNumId w:val="19"/>
  </w:num>
  <w:num w:numId="27">
    <w:abstractNumId w:val="30"/>
  </w:num>
  <w:num w:numId="28">
    <w:abstractNumId w:val="24"/>
  </w:num>
  <w:num w:numId="29">
    <w:abstractNumId w:val="25"/>
  </w:num>
  <w:num w:numId="30">
    <w:abstractNumId w:val="26"/>
  </w:num>
  <w:num w:numId="31">
    <w:abstractNumId w:val="20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078"/>
    <w:rsid w:val="00061183"/>
    <w:rsid w:val="00071571"/>
    <w:rsid w:val="000732AB"/>
    <w:rsid w:val="000A6F66"/>
    <w:rsid w:val="0019791C"/>
    <w:rsid w:val="002F34EB"/>
    <w:rsid w:val="0036484C"/>
    <w:rsid w:val="00371136"/>
    <w:rsid w:val="004255BD"/>
    <w:rsid w:val="00694A51"/>
    <w:rsid w:val="006D69D0"/>
    <w:rsid w:val="00703F98"/>
    <w:rsid w:val="00713F7E"/>
    <w:rsid w:val="007B5115"/>
    <w:rsid w:val="007D0365"/>
    <w:rsid w:val="007D35F4"/>
    <w:rsid w:val="00872BA5"/>
    <w:rsid w:val="00892246"/>
    <w:rsid w:val="009864BC"/>
    <w:rsid w:val="009929CE"/>
    <w:rsid w:val="00A140DA"/>
    <w:rsid w:val="00A42B07"/>
    <w:rsid w:val="00A65C01"/>
    <w:rsid w:val="00AD5534"/>
    <w:rsid w:val="00B322AE"/>
    <w:rsid w:val="00B32E80"/>
    <w:rsid w:val="00B71252"/>
    <w:rsid w:val="00C62C32"/>
    <w:rsid w:val="00C64350"/>
    <w:rsid w:val="00CE3860"/>
    <w:rsid w:val="00D0623C"/>
    <w:rsid w:val="00D26296"/>
    <w:rsid w:val="00D56D8D"/>
    <w:rsid w:val="00DA10F0"/>
    <w:rsid w:val="00DF7EB7"/>
    <w:rsid w:val="00E47D9A"/>
    <w:rsid w:val="00E57065"/>
    <w:rsid w:val="00E90FF7"/>
    <w:rsid w:val="00F02FEA"/>
    <w:rsid w:val="00F95C30"/>
    <w:rsid w:val="00FC5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350"/>
  </w:style>
  <w:style w:type="paragraph" w:styleId="1">
    <w:name w:val="heading 1"/>
    <w:basedOn w:val="a"/>
    <w:next w:val="a"/>
    <w:link w:val="10"/>
    <w:uiPriority w:val="9"/>
    <w:qFormat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08"/>
    </w:pPr>
  </w:style>
  <w:style w:type="table" w:styleId="a4">
    <w:name w:val="Table Grid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DF7EB7"/>
    <w:pPr>
      <w:tabs>
        <w:tab w:val="left" w:pos="440"/>
        <w:tab w:val="right" w:leader="dot" w:pos="8779"/>
      </w:tabs>
      <w:spacing w:after="120" w:line="360" w:lineRule="auto"/>
    </w:pPr>
    <w:rPr>
      <w:rFonts w:ascii="Times New Roman" w:hAnsi="Times New Roman" w:cs="Times New Roman"/>
      <w:noProof/>
      <w:sz w:val="28"/>
      <w:szCs w:val="28"/>
    </w:rPr>
  </w:style>
  <w:style w:type="character" w:styleId="a6">
    <w:name w:val="Hyperlink"/>
    <w:uiPriority w:val="99"/>
    <w:unhideWhenUsed/>
    <w:rsid w:val="00F95C30"/>
    <w:rPr>
      <w:color w:val="0000FF"/>
      <w:u w:val="single"/>
    </w:rPr>
  </w:style>
  <w:style w:type="paragraph" w:customStyle="1" w:styleId="font7">
    <w:name w:val="font_7"/>
    <w:basedOn w:val="a"/>
    <w:rsid w:val="00F95C3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D35F4"/>
  </w:style>
  <w:style w:type="paragraph" w:styleId="a9">
    <w:name w:val="footer"/>
    <w:basedOn w:val="a"/>
    <w:link w:val="aa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35F4"/>
  </w:style>
  <w:style w:type="paragraph" w:styleId="ab">
    <w:name w:val="Balloon Text"/>
    <w:basedOn w:val="a"/>
    <w:link w:val="ac"/>
    <w:uiPriority w:val="99"/>
    <w:semiHidden/>
    <w:unhideWhenUsed/>
    <w:rsid w:val="00DA10F0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DA10F0"/>
    <w:rPr>
      <w:rFonts w:ascii="Tahoma" w:hAnsi="Tahoma" w:cs="Tahoma"/>
      <w:sz w:val="16"/>
      <w:szCs w:val="16"/>
    </w:rPr>
  </w:style>
  <w:style w:type="table" w:customStyle="1" w:styleId="12">
    <w:name w:val="Сетка таблицы1"/>
    <w:basedOn w:val="a1"/>
    <w:next w:val="a4"/>
    <w:uiPriority w:val="59"/>
    <w:rsid w:val="00D0623C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4"/>
    <w:uiPriority w:val="59"/>
    <w:rsid w:val="00D26296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4"/>
    <w:uiPriority w:val="59"/>
    <w:rsid w:val="00071571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DF7E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350"/>
  </w:style>
  <w:style w:type="paragraph" w:styleId="1">
    <w:name w:val="heading 1"/>
    <w:basedOn w:val="a"/>
    <w:next w:val="a"/>
    <w:link w:val="10"/>
    <w:uiPriority w:val="9"/>
    <w:qFormat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08"/>
    </w:pPr>
  </w:style>
  <w:style w:type="table" w:styleId="a4">
    <w:name w:val="Table Grid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DF7EB7"/>
    <w:pPr>
      <w:tabs>
        <w:tab w:val="left" w:pos="440"/>
        <w:tab w:val="right" w:leader="dot" w:pos="8779"/>
      </w:tabs>
      <w:spacing w:after="120" w:line="360" w:lineRule="auto"/>
    </w:pPr>
    <w:rPr>
      <w:rFonts w:ascii="Times New Roman" w:hAnsi="Times New Roman" w:cs="Times New Roman"/>
      <w:noProof/>
      <w:sz w:val="28"/>
      <w:szCs w:val="28"/>
    </w:rPr>
  </w:style>
  <w:style w:type="character" w:styleId="a6">
    <w:name w:val="Hyperlink"/>
    <w:uiPriority w:val="99"/>
    <w:unhideWhenUsed/>
    <w:rsid w:val="00F95C30"/>
    <w:rPr>
      <w:color w:val="0000FF"/>
      <w:u w:val="single"/>
    </w:rPr>
  </w:style>
  <w:style w:type="paragraph" w:customStyle="1" w:styleId="font7">
    <w:name w:val="font_7"/>
    <w:basedOn w:val="a"/>
    <w:rsid w:val="00F95C3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D35F4"/>
  </w:style>
  <w:style w:type="paragraph" w:styleId="a9">
    <w:name w:val="footer"/>
    <w:basedOn w:val="a"/>
    <w:link w:val="aa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35F4"/>
  </w:style>
  <w:style w:type="paragraph" w:styleId="ab">
    <w:name w:val="Balloon Text"/>
    <w:basedOn w:val="a"/>
    <w:link w:val="ac"/>
    <w:uiPriority w:val="99"/>
    <w:semiHidden/>
    <w:unhideWhenUsed/>
    <w:rsid w:val="00DA10F0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DA10F0"/>
    <w:rPr>
      <w:rFonts w:ascii="Tahoma" w:hAnsi="Tahoma" w:cs="Tahoma"/>
      <w:sz w:val="16"/>
      <w:szCs w:val="16"/>
    </w:rPr>
  </w:style>
  <w:style w:type="table" w:customStyle="1" w:styleId="12">
    <w:name w:val="Сетка таблицы1"/>
    <w:basedOn w:val="a1"/>
    <w:next w:val="a4"/>
    <w:uiPriority w:val="59"/>
    <w:rsid w:val="00D0623C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4"/>
    <w:uiPriority w:val="59"/>
    <w:rsid w:val="00D26296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4"/>
    <w:uiPriority w:val="59"/>
    <w:rsid w:val="00071571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DF7E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5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3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2CFBED-A627-431F-AB4F-F7BB4D16D3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13</Pages>
  <Words>1410</Words>
  <Characters>9897</Characters>
  <Application>Microsoft Office Word</Application>
  <DocSecurity>0</DocSecurity>
  <Lines>82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word</dc:creator>
  <cp:lastModifiedBy>Кислицына Анфиса Олеговна</cp:lastModifiedBy>
  <cp:revision>14</cp:revision>
  <cp:lastPrinted>2019-06-07T08:07:00Z</cp:lastPrinted>
  <dcterms:created xsi:type="dcterms:W3CDTF">2019-06-06T15:18:00Z</dcterms:created>
  <dcterms:modified xsi:type="dcterms:W3CDTF">2019-06-07T08:08:00Z</dcterms:modified>
</cp:coreProperties>
</file>